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0829" w14:textId="77777777" w:rsidR="000B1E04" w:rsidRDefault="000B1E04"/>
    <w:p w14:paraId="54C9CFF4" w14:textId="77777777" w:rsidR="000B1E04" w:rsidRDefault="005914E0">
      <w:r>
        <w:t>IZBORNI PREDMET VJERONAUK</w:t>
      </w:r>
    </w:p>
    <w:p w14:paraId="5D3BB348" w14:textId="77777777" w:rsidR="000B1E04" w:rsidRDefault="005914E0">
      <w:r>
        <w:t>DODATNI OBRAZOVNI MATERIJALI ZA SVE RAZREDE</w:t>
      </w:r>
    </w:p>
    <w:p w14:paraId="5659C3B8" w14:textId="7300C8DD" w:rsidR="000B1E04" w:rsidRDefault="005914E0">
      <w:r>
        <w:t>ŠKOLSKA GODINA 2026./2027.</w:t>
      </w:r>
    </w:p>
    <w:p w14:paraId="0026C3DF" w14:textId="6A34DF9B" w:rsidR="005914E0" w:rsidRDefault="005914E0"/>
    <w:p w14:paraId="4BC0014B" w14:textId="368B0962" w:rsidR="005914E0" w:rsidRPr="005914E0" w:rsidRDefault="005914E0">
      <w:pPr>
        <w:rPr>
          <w:b/>
          <w:bCs/>
        </w:rPr>
      </w:pPr>
      <w:r w:rsidRPr="005914E0">
        <w:rPr>
          <w:b/>
          <w:bCs/>
        </w:rPr>
        <w:t>Učenici u svim četvrtim i šestim razredima ne trebaju kupiti radnu bilježnicu, a također i u 8c.</w:t>
      </w:r>
      <w:r>
        <w:rPr>
          <w:b/>
          <w:bCs/>
        </w:rPr>
        <w:t xml:space="preserve"> </w:t>
      </w:r>
      <w:r w:rsidRPr="005914E0">
        <w:rPr>
          <w:b/>
          <w:bCs/>
        </w:rPr>
        <w:t>učenicima nije potrebna radna bilježnica ( razredi u kojima vjeronauk predaje nastavnica Danijela Zelić).</w:t>
      </w:r>
    </w:p>
    <w:p w14:paraId="4CB65FA1" w14:textId="77777777" w:rsidR="000B1E04" w:rsidRDefault="000B1E04"/>
    <w:p w14:paraId="0B7F9203" w14:textId="77777777" w:rsidR="000B1E04" w:rsidRDefault="000B1E04"/>
    <w:tbl>
      <w:tblPr>
        <w:tblW w:w="9030" w:type="dxa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5"/>
        <w:gridCol w:w="2369"/>
        <w:gridCol w:w="1590"/>
        <w:gridCol w:w="1260"/>
        <w:gridCol w:w="1230"/>
        <w:gridCol w:w="946"/>
      </w:tblGrid>
      <w:tr w:rsidR="000B1E04" w14:paraId="1C3F39F7" w14:textId="77777777">
        <w:tc>
          <w:tcPr>
            <w:tcW w:w="16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8112D7F" w14:textId="77777777" w:rsidR="000B1E04" w:rsidRDefault="005914E0">
            <w:pPr>
              <w:pStyle w:val="Sadrajitablice"/>
              <w:spacing w:after="160"/>
            </w:pPr>
            <w:r>
              <w:t>PREDMET</w:t>
            </w:r>
          </w:p>
        </w:tc>
        <w:tc>
          <w:tcPr>
            <w:tcW w:w="236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60B21A7" w14:textId="77777777" w:rsidR="000B1E04" w:rsidRDefault="005914E0">
            <w:pPr>
              <w:pStyle w:val="Sadrajitablice"/>
              <w:spacing w:after="160"/>
            </w:pPr>
            <w:r>
              <w:t>NAZIV</w:t>
            </w:r>
          </w:p>
        </w:tc>
        <w:tc>
          <w:tcPr>
            <w:tcW w:w="15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416C634" w14:textId="77777777" w:rsidR="000B1E04" w:rsidRDefault="005914E0">
            <w:pPr>
              <w:pStyle w:val="Sadrajitablice"/>
              <w:spacing w:after="160"/>
            </w:pPr>
            <w:r>
              <w:t>AUTOR</w:t>
            </w:r>
          </w:p>
        </w:tc>
        <w:tc>
          <w:tcPr>
            <w:tcW w:w="12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8BE9E1F" w14:textId="77777777" w:rsidR="000B1E04" w:rsidRDefault="005914E0">
            <w:pPr>
              <w:pStyle w:val="Sadrajitablice"/>
              <w:spacing w:after="160"/>
            </w:pPr>
            <w:r>
              <w:t>VRSTA IZDANJA</w:t>
            </w: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3C4CE06" w14:textId="77777777" w:rsidR="000B1E04" w:rsidRDefault="005914E0">
            <w:pPr>
              <w:pStyle w:val="Sadrajitablice"/>
              <w:spacing w:after="160"/>
            </w:pPr>
            <w:r>
              <w:t>NAKLADNIK</w:t>
            </w:r>
          </w:p>
        </w:tc>
        <w:tc>
          <w:tcPr>
            <w:tcW w:w="9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0208FF4" w14:textId="77777777" w:rsidR="000B1E04" w:rsidRDefault="005914E0">
            <w:pPr>
              <w:pStyle w:val="Sadrajitablice"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0B1E04" w14:paraId="7185DA9B" w14:textId="77777777">
        <w:tc>
          <w:tcPr>
            <w:tcW w:w="16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09F86A8" w14:textId="77777777" w:rsidR="000B1E04" w:rsidRDefault="005914E0">
            <w:pPr>
              <w:pStyle w:val="Sadrajitablice"/>
              <w:spacing w:after="160"/>
            </w:pPr>
            <w:r>
              <w:t>KATOLIČKI VJERONAUK</w:t>
            </w:r>
          </w:p>
        </w:tc>
        <w:tc>
          <w:tcPr>
            <w:tcW w:w="23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2FDB146" w14:textId="77777777" w:rsidR="000B1E04" w:rsidRDefault="005914E0">
            <w:pPr>
              <w:pStyle w:val="Sadrajitablice"/>
              <w:spacing w:after="160"/>
            </w:pPr>
            <w:r>
              <w:t xml:space="preserve">U BOŽJOJ LJUBAVI </w:t>
            </w:r>
          </w:p>
          <w:p w14:paraId="1986A6E5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59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DBD5836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3EDF239" w14:textId="77777777" w:rsidR="000B1E04" w:rsidRDefault="005914E0">
            <w:pPr>
              <w:pStyle w:val="Sadrajitablice"/>
              <w:spacing w:after="160"/>
            </w:pPr>
            <w:r>
              <w:t>radna bilježnica</w:t>
            </w:r>
          </w:p>
        </w:tc>
        <w:tc>
          <w:tcPr>
            <w:tcW w:w="123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A72500C" w14:textId="77777777" w:rsidR="000B1E04" w:rsidRDefault="005914E0">
            <w:pPr>
              <w:pStyle w:val="Sadrajitablice"/>
              <w:spacing w:after="160"/>
            </w:pPr>
            <w:r>
              <w:t>Kršćanska sadašnjost</w:t>
            </w:r>
          </w:p>
        </w:tc>
        <w:tc>
          <w:tcPr>
            <w:tcW w:w="9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E759FF2" w14:textId="77777777" w:rsidR="000B1E04" w:rsidRDefault="005914E0">
            <w:pPr>
              <w:pStyle w:val="Sadrajitablice"/>
              <w:spacing w:after="160"/>
            </w:pPr>
            <w:r>
              <w:t>1.</w:t>
            </w:r>
          </w:p>
        </w:tc>
      </w:tr>
      <w:tr w:rsidR="000B1E04" w14:paraId="605FB1BE" w14:textId="77777777">
        <w:tc>
          <w:tcPr>
            <w:tcW w:w="16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7206864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23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151965F" w14:textId="77777777" w:rsidR="000B1E04" w:rsidRDefault="005914E0">
            <w:pPr>
              <w:pStyle w:val="Sadrajitablice"/>
            </w:pPr>
            <w:r>
              <w:t xml:space="preserve">U </w:t>
            </w:r>
            <w:r>
              <w:t>PRIJATELJSTVU S BOGOM</w:t>
            </w:r>
          </w:p>
          <w:p w14:paraId="6202B6BE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59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D297729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ACD1518" w14:textId="77777777" w:rsidR="000B1E04" w:rsidRDefault="005914E0">
            <w:pPr>
              <w:pStyle w:val="Sadrajitablice"/>
            </w:pPr>
            <w:r>
              <w:t>radna bilježnica</w:t>
            </w:r>
          </w:p>
          <w:p w14:paraId="08AF1236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3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F5A68F3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9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A79091F" w14:textId="77777777" w:rsidR="000B1E04" w:rsidRDefault="005914E0">
            <w:pPr>
              <w:pStyle w:val="Sadrajitablice"/>
              <w:spacing w:after="160"/>
            </w:pPr>
            <w:r>
              <w:t>2.</w:t>
            </w:r>
          </w:p>
        </w:tc>
      </w:tr>
      <w:tr w:rsidR="000B1E04" w14:paraId="33A0DB53" w14:textId="77777777">
        <w:tc>
          <w:tcPr>
            <w:tcW w:w="16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232AACD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23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CCF6012" w14:textId="77777777" w:rsidR="000B1E04" w:rsidRDefault="005914E0">
            <w:pPr>
              <w:pStyle w:val="Sadrajitablice"/>
              <w:spacing w:after="160"/>
            </w:pPr>
            <w:r>
              <w:t>ZA STOLOM LJUBAVI I POMIRENJA</w:t>
            </w:r>
          </w:p>
        </w:tc>
        <w:tc>
          <w:tcPr>
            <w:tcW w:w="159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AA59E6E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EBBC098" w14:textId="77777777" w:rsidR="000B1E04" w:rsidRDefault="005914E0">
            <w:pPr>
              <w:pStyle w:val="Sadrajitablice"/>
              <w:spacing w:after="160"/>
            </w:pPr>
            <w:r>
              <w:t>Radna bilježnica</w:t>
            </w:r>
          </w:p>
        </w:tc>
        <w:tc>
          <w:tcPr>
            <w:tcW w:w="123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3D870DF" w14:textId="77777777" w:rsidR="000B1E04" w:rsidRDefault="005914E0">
            <w:pPr>
              <w:pStyle w:val="Sadrajitablice"/>
              <w:spacing w:after="160"/>
            </w:pPr>
            <w:r>
              <w:t>Kršćanska sadašnjost</w:t>
            </w:r>
          </w:p>
        </w:tc>
        <w:tc>
          <w:tcPr>
            <w:tcW w:w="9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16ED2FC" w14:textId="77777777" w:rsidR="000B1E04" w:rsidRDefault="005914E0">
            <w:pPr>
              <w:pStyle w:val="Sadrajitablice"/>
              <w:spacing w:after="160"/>
            </w:pPr>
            <w:r>
              <w:t>3.</w:t>
            </w:r>
          </w:p>
        </w:tc>
      </w:tr>
      <w:tr w:rsidR="000B1E04" w14:paraId="66577F79" w14:textId="77777777">
        <w:tc>
          <w:tcPr>
            <w:tcW w:w="16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D0AC775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23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192B835" w14:textId="77777777" w:rsidR="000B1E04" w:rsidRDefault="005914E0">
            <w:pPr>
              <w:pStyle w:val="Sadrajitablice"/>
            </w:pPr>
            <w:r>
              <w:t>DAROVI VJERE I ZAJEDNIŠTVA</w:t>
            </w:r>
          </w:p>
          <w:p w14:paraId="54B1A7E3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59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E82991D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338CBB9" w14:textId="77777777" w:rsidR="000B1E04" w:rsidRDefault="005914E0">
            <w:pPr>
              <w:pStyle w:val="Sadrajitablice"/>
            </w:pPr>
            <w:r>
              <w:t>radna bilježnica</w:t>
            </w:r>
          </w:p>
          <w:p w14:paraId="24EC380C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3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52EF4E9" w14:textId="77777777" w:rsidR="000B1E04" w:rsidRDefault="005914E0">
            <w:pPr>
              <w:pStyle w:val="Sadrajitablice"/>
              <w:spacing w:after="160"/>
            </w:pPr>
            <w:r>
              <w:t>Kršćanska sadašnjost</w:t>
            </w:r>
          </w:p>
        </w:tc>
        <w:tc>
          <w:tcPr>
            <w:tcW w:w="9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5764C3C" w14:textId="77777777" w:rsidR="000B1E04" w:rsidRDefault="005914E0">
            <w:pPr>
              <w:pStyle w:val="Sadrajitablice"/>
              <w:spacing w:after="160"/>
            </w:pPr>
            <w:r>
              <w:t>4.</w:t>
            </w:r>
          </w:p>
        </w:tc>
      </w:tr>
      <w:tr w:rsidR="000B1E04" w14:paraId="7BF8C79F" w14:textId="77777777">
        <w:tc>
          <w:tcPr>
            <w:tcW w:w="16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5C23174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23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5F00994" w14:textId="77777777" w:rsidR="000B1E04" w:rsidRDefault="005914E0">
            <w:pPr>
              <w:pStyle w:val="Sadrajitablice"/>
              <w:spacing w:after="160"/>
            </w:pPr>
            <w:r>
              <w:t>UČITELJU, GDJE STANUJEŠ?</w:t>
            </w:r>
          </w:p>
        </w:tc>
        <w:tc>
          <w:tcPr>
            <w:tcW w:w="159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4AC55D3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2653814" w14:textId="77777777" w:rsidR="000B1E04" w:rsidRDefault="005914E0">
            <w:pPr>
              <w:pStyle w:val="Sadrajitablice"/>
              <w:spacing w:after="160"/>
            </w:pPr>
            <w:r>
              <w:t>Radna bilježnica</w:t>
            </w:r>
          </w:p>
        </w:tc>
        <w:tc>
          <w:tcPr>
            <w:tcW w:w="123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0250221" w14:textId="77777777" w:rsidR="000B1E04" w:rsidRDefault="005914E0">
            <w:pPr>
              <w:pStyle w:val="Sadrajitablice"/>
              <w:spacing w:after="160"/>
            </w:pPr>
            <w:r>
              <w:t xml:space="preserve">Kršćanska </w:t>
            </w:r>
            <w:r>
              <w:t>sadašnjost</w:t>
            </w:r>
          </w:p>
        </w:tc>
        <w:tc>
          <w:tcPr>
            <w:tcW w:w="9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6CF5B92" w14:textId="77777777" w:rsidR="000B1E04" w:rsidRDefault="005914E0">
            <w:pPr>
              <w:pStyle w:val="Sadrajitablice"/>
              <w:spacing w:after="160"/>
            </w:pPr>
            <w:r>
              <w:t>5.</w:t>
            </w:r>
          </w:p>
        </w:tc>
      </w:tr>
      <w:tr w:rsidR="000B1E04" w14:paraId="7555DC28" w14:textId="77777777">
        <w:tc>
          <w:tcPr>
            <w:tcW w:w="16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20F1BAC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23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8A5412A" w14:textId="77777777" w:rsidR="000B1E04" w:rsidRDefault="005914E0">
            <w:pPr>
              <w:pStyle w:val="Sadrajitablice"/>
            </w:pPr>
            <w:r>
              <w:t>BIRAM SLOBODU</w:t>
            </w:r>
          </w:p>
          <w:p w14:paraId="26C1E47E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59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7676F64" w14:textId="77777777" w:rsidR="000B1E04" w:rsidRDefault="000B1E04">
            <w:pPr>
              <w:pStyle w:val="Sadrajitablice"/>
            </w:pPr>
          </w:p>
          <w:p w14:paraId="56294351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8085B29" w14:textId="77777777" w:rsidR="000B1E04" w:rsidRDefault="005914E0">
            <w:pPr>
              <w:pStyle w:val="Sadrajitablice"/>
            </w:pPr>
            <w:r>
              <w:t>radna bilježnica</w:t>
            </w:r>
          </w:p>
          <w:p w14:paraId="439DFA7A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3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E9EF835" w14:textId="77777777" w:rsidR="000B1E04" w:rsidRDefault="005914E0">
            <w:pPr>
              <w:pStyle w:val="Sadrajitablice"/>
              <w:spacing w:after="160"/>
            </w:pPr>
            <w:r>
              <w:t>Kršćanska sadašnjost</w:t>
            </w:r>
          </w:p>
        </w:tc>
        <w:tc>
          <w:tcPr>
            <w:tcW w:w="9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3A4D395" w14:textId="77777777" w:rsidR="000B1E04" w:rsidRDefault="005914E0">
            <w:pPr>
              <w:pStyle w:val="Sadrajitablice"/>
              <w:spacing w:after="160"/>
            </w:pPr>
            <w:r>
              <w:t>6.</w:t>
            </w:r>
          </w:p>
        </w:tc>
      </w:tr>
      <w:tr w:rsidR="000B1E04" w14:paraId="6B4DB3C0" w14:textId="77777777">
        <w:tc>
          <w:tcPr>
            <w:tcW w:w="16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9EBF359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23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BE3913E" w14:textId="77777777" w:rsidR="000B1E04" w:rsidRDefault="005914E0">
            <w:pPr>
              <w:pStyle w:val="Sadrajitablice"/>
              <w:spacing w:after="160"/>
            </w:pPr>
            <w:r>
              <w:t>NEKA JE BOG PRVI</w:t>
            </w:r>
          </w:p>
        </w:tc>
        <w:tc>
          <w:tcPr>
            <w:tcW w:w="159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447F7BB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7F76C52" w14:textId="77777777" w:rsidR="000B1E04" w:rsidRDefault="005914E0">
            <w:pPr>
              <w:pStyle w:val="Sadrajitablice"/>
              <w:spacing w:after="160"/>
            </w:pPr>
            <w:r>
              <w:t>Radna bilježnica</w:t>
            </w:r>
          </w:p>
        </w:tc>
        <w:tc>
          <w:tcPr>
            <w:tcW w:w="123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A033FC8" w14:textId="77777777" w:rsidR="000B1E04" w:rsidRDefault="005914E0">
            <w:pPr>
              <w:pStyle w:val="Sadrajitablice"/>
              <w:spacing w:after="160"/>
            </w:pPr>
            <w:r>
              <w:t>Kršćanska sadašnjost</w:t>
            </w:r>
          </w:p>
        </w:tc>
        <w:tc>
          <w:tcPr>
            <w:tcW w:w="9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9B2CC20" w14:textId="77777777" w:rsidR="000B1E04" w:rsidRDefault="005914E0">
            <w:pPr>
              <w:pStyle w:val="Sadrajitablice"/>
              <w:spacing w:after="160"/>
            </w:pPr>
            <w:r>
              <w:t>7.</w:t>
            </w:r>
          </w:p>
        </w:tc>
      </w:tr>
      <w:tr w:rsidR="000B1E04" w14:paraId="307BDF52" w14:textId="77777777">
        <w:tc>
          <w:tcPr>
            <w:tcW w:w="16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EF5BB92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23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4299C64" w14:textId="77777777" w:rsidR="000B1E04" w:rsidRDefault="005914E0">
            <w:pPr>
              <w:pStyle w:val="Sadrajitablice"/>
            </w:pPr>
            <w:r>
              <w:t>UKORAK S ISUSOM</w:t>
            </w:r>
          </w:p>
          <w:p w14:paraId="5B6185B0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59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7529737" w14:textId="77777777" w:rsidR="000B1E04" w:rsidRDefault="000B1E04">
            <w:pPr>
              <w:pStyle w:val="Sadrajitablice"/>
            </w:pPr>
          </w:p>
          <w:p w14:paraId="467FF07F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53A17F9" w14:textId="77777777" w:rsidR="000B1E04" w:rsidRDefault="005914E0">
            <w:pPr>
              <w:pStyle w:val="Sadrajitablice"/>
            </w:pPr>
            <w:r>
              <w:t xml:space="preserve">radna bilježnica </w:t>
            </w:r>
          </w:p>
          <w:p w14:paraId="10B66B26" w14:textId="77777777" w:rsidR="000B1E04" w:rsidRDefault="000B1E04">
            <w:pPr>
              <w:pStyle w:val="Sadrajitablice"/>
              <w:spacing w:after="160"/>
            </w:pPr>
          </w:p>
        </w:tc>
        <w:tc>
          <w:tcPr>
            <w:tcW w:w="123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139536B" w14:textId="77777777" w:rsidR="000B1E04" w:rsidRDefault="005914E0">
            <w:pPr>
              <w:pStyle w:val="Sadrajitablice"/>
              <w:spacing w:after="160"/>
            </w:pPr>
            <w:r>
              <w:t>Kršćanska sadašnjost</w:t>
            </w:r>
          </w:p>
        </w:tc>
        <w:tc>
          <w:tcPr>
            <w:tcW w:w="9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F41F5B4" w14:textId="77777777" w:rsidR="000B1E04" w:rsidRDefault="005914E0">
            <w:pPr>
              <w:pStyle w:val="Sadrajitablice"/>
              <w:spacing w:after="160"/>
            </w:pPr>
            <w:r>
              <w:t>8.</w:t>
            </w:r>
          </w:p>
        </w:tc>
      </w:tr>
    </w:tbl>
    <w:p w14:paraId="1B3319F8" w14:textId="77777777" w:rsidR="000B1E04" w:rsidRDefault="000B1E04">
      <w:pPr>
        <w:rPr>
          <w:b/>
          <w:bCs/>
          <w:u w:val="single"/>
        </w:rPr>
      </w:pPr>
    </w:p>
    <w:sectPr w:rsidR="000B1E0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E04"/>
    <w:rsid w:val="000B1E04"/>
    <w:rsid w:val="0059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D6C4"/>
  <w15:docId w15:val="{43B91545-DB43-4CEF-ADF0-2B10EED9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Korisnik</cp:lastModifiedBy>
  <cp:revision>4</cp:revision>
  <dcterms:created xsi:type="dcterms:W3CDTF">2025-06-26T08:44:00Z</dcterms:created>
  <dcterms:modified xsi:type="dcterms:W3CDTF">2026-06-30T07:15:00Z</dcterms:modified>
  <dc:language>hr-HR</dc:language>
</cp:coreProperties>
</file>