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26" w:rsidRDefault="00C74526" w:rsidP="00C74526">
      <w:pPr>
        <w:rPr>
          <w:b/>
        </w:rPr>
      </w:pPr>
      <w:r>
        <w:rPr>
          <w:b/>
        </w:rPr>
        <w:t>OSNOVNA ŠKOLA „DR. FRANJO TUĐMAN“</w:t>
      </w:r>
    </w:p>
    <w:p w:rsidR="00C74526" w:rsidRDefault="00C74526" w:rsidP="00C74526">
      <w:r>
        <w:t>BELI MANASTIR, SVETOG MARTINA 16</w:t>
      </w:r>
    </w:p>
    <w:p w:rsidR="00C74526" w:rsidRDefault="00C74526" w:rsidP="00C74526">
      <w:r>
        <w:t>p.p.  4</w:t>
      </w:r>
    </w:p>
    <w:p w:rsidR="00C74526" w:rsidRPr="003700CD" w:rsidRDefault="00C74526" w:rsidP="00C74526">
      <w:pPr>
        <w:rPr>
          <w:sz w:val="22"/>
          <w:szCs w:val="22"/>
        </w:rPr>
      </w:pPr>
    </w:p>
    <w:p w:rsidR="00C74526" w:rsidRPr="00DA5FA9" w:rsidRDefault="00FC2ADD" w:rsidP="00C74526">
      <w:pPr>
        <w:rPr>
          <w:sz w:val="22"/>
          <w:szCs w:val="22"/>
        </w:rPr>
      </w:pPr>
      <w:r>
        <w:rPr>
          <w:sz w:val="22"/>
          <w:szCs w:val="22"/>
        </w:rPr>
        <w:t>KLASA: 112-02/23</w:t>
      </w:r>
      <w:r w:rsidR="00C74526">
        <w:rPr>
          <w:sz w:val="22"/>
          <w:szCs w:val="22"/>
        </w:rPr>
        <w:t>-01</w:t>
      </w:r>
      <w:r>
        <w:rPr>
          <w:sz w:val="22"/>
          <w:szCs w:val="22"/>
        </w:rPr>
        <w:t>-31</w:t>
      </w:r>
    </w:p>
    <w:p w:rsidR="00C74526" w:rsidRDefault="00FC2ADD" w:rsidP="00C74526">
      <w:pPr>
        <w:rPr>
          <w:sz w:val="22"/>
          <w:szCs w:val="22"/>
        </w:rPr>
      </w:pPr>
      <w:r>
        <w:rPr>
          <w:sz w:val="22"/>
          <w:szCs w:val="22"/>
        </w:rPr>
        <w:t>URBROJ: 2100-10-23-01</w:t>
      </w:r>
    </w:p>
    <w:p w:rsidR="00C74526" w:rsidRPr="00DA5FA9" w:rsidRDefault="00C74526" w:rsidP="00C74526">
      <w:pPr>
        <w:rPr>
          <w:sz w:val="22"/>
          <w:szCs w:val="22"/>
        </w:rPr>
      </w:pPr>
    </w:p>
    <w:p w:rsidR="00C74526" w:rsidRDefault="00FC2ADD" w:rsidP="00C74526">
      <w:pPr>
        <w:rPr>
          <w:sz w:val="22"/>
          <w:szCs w:val="22"/>
        </w:rPr>
      </w:pPr>
      <w:r>
        <w:rPr>
          <w:sz w:val="22"/>
          <w:szCs w:val="22"/>
        </w:rPr>
        <w:t>Beli Manastir, 16.06.2023</w:t>
      </w:r>
      <w:r w:rsidR="00C74526">
        <w:rPr>
          <w:sz w:val="22"/>
          <w:szCs w:val="22"/>
        </w:rPr>
        <w:t>.</w:t>
      </w:r>
    </w:p>
    <w:p w:rsidR="00C74526" w:rsidRPr="00DA5FA9" w:rsidRDefault="00C74526" w:rsidP="00C74526">
      <w:pPr>
        <w:rPr>
          <w:sz w:val="22"/>
          <w:szCs w:val="22"/>
        </w:rPr>
      </w:pPr>
    </w:p>
    <w:p w:rsidR="00C74526" w:rsidRPr="00DA5FA9" w:rsidRDefault="00C74526" w:rsidP="00C74526">
      <w:pPr>
        <w:rPr>
          <w:sz w:val="22"/>
          <w:szCs w:val="22"/>
        </w:rPr>
      </w:pPr>
    </w:p>
    <w:p w:rsidR="00C74526" w:rsidRPr="00DA5FA9" w:rsidRDefault="00C74526" w:rsidP="00C74526">
      <w:pPr>
        <w:rPr>
          <w:sz w:val="22"/>
          <w:szCs w:val="22"/>
        </w:rPr>
      </w:pPr>
      <w:r w:rsidRPr="00DA5FA9">
        <w:rPr>
          <w:sz w:val="22"/>
          <w:szCs w:val="22"/>
        </w:rPr>
        <w:t>Osnovn</w:t>
      </w:r>
      <w:r>
        <w:rPr>
          <w:sz w:val="22"/>
          <w:szCs w:val="22"/>
        </w:rPr>
        <w:t xml:space="preserve">a škola </w:t>
      </w:r>
      <w:r w:rsidRPr="00DA5FA9">
        <w:rPr>
          <w:sz w:val="22"/>
          <w:szCs w:val="22"/>
        </w:rPr>
        <w:t xml:space="preserve"> </w:t>
      </w:r>
      <w:r>
        <w:rPr>
          <w:sz w:val="22"/>
          <w:szCs w:val="22"/>
        </w:rPr>
        <w:t>„Dr. Franjo</w:t>
      </w:r>
      <w:r w:rsidR="00FC2ADD">
        <w:rPr>
          <w:sz w:val="22"/>
          <w:szCs w:val="22"/>
        </w:rPr>
        <w:t xml:space="preserve"> Tuđman“, Beli Manastir, dana 16.06.2023</w:t>
      </w:r>
      <w:r>
        <w:rPr>
          <w:sz w:val="22"/>
          <w:szCs w:val="22"/>
        </w:rPr>
        <w:t xml:space="preserve">. godine, </w:t>
      </w:r>
      <w:r w:rsidRPr="00DA5FA9">
        <w:rPr>
          <w:sz w:val="22"/>
          <w:szCs w:val="22"/>
        </w:rPr>
        <w:t>raspisuje</w:t>
      </w:r>
      <w:r>
        <w:rPr>
          <w:sz w:val="22"/>
          <w:szCs w:val="22"/>
        </w:rPr>
        <w:t xml:space="preserve"> </w:t>
      </w:r>
    </w:p>
    <w:p w:rsidR="00C74526" w:rsidRPr="00DA5FA9" w:rsidRDefault="00C74526" w:rsidP="00C74526">
      <w:pPr>
        <w:rPr>
          <w:sz w:val="22"/>
          <w:szCs w:val="22"/>
        </w:rPr>
      </w:pPr>
    </w:p>
    <w:p w:rsidR="00C74526" w:rsidRPr="00DA5FA9" w:rsidRDefault="00A04946" w:rsidP="00A04946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C74526" w:rsidRPr="00DA5FA9">
        <w:rPr>
          <w:b/>
          <w:sz w:val="22"/>
          <w:szCs w:val="22"/>
        </w:rPr>
        <w:t>NATJEČAJ</w:t>
      </w:r>
    </w:p>
    <w:p w:rsidR="00C74526" w:rsidRPr="00DA5FA9" w:rsidRDefault="00C74526" w:rsidP="00D10B05">
      <w:pPr>
        <w:jc w:val="both"/>
        <w:rPr>
          <w:sz w:val="22"/>
          <w:szCs w:val="22"/>
        </w:rPr>
      </w:pPr>
    </w:p>
    <w:p w:rsidR="00C74526" w:rsidRDefault="00C74526" w:rsidP="00D10B05">
      <w:pPr>
        <w:jc w:val="both"/>
        <w:rPr>
          <w:sz w:val="22"/>
          <w:szCs w:val="22"/>
        </w:rPr>
      </w:pPr>
      <w:r w:rsidRPr="00DA5FA9">
        <w:rPr>
          <w:sz w:val="22"/>
          <w:szCs w:val="22"/>
        </w:rPr>
        <w:t xml:space="preserve">za zasnivanje radnog odnosa </w:t>
      </w:r>
      <w:r>
        <w:rPr>
          <w:sz w:val="22"/>
          <w:szCs w:val="22"/>
        </w:rPr>
        <w:t xml:space="preserve"> u školi  na radnom mjestu:</w:t>
      </w:r>
    </w:p>
    <w:p w:rsidR="00C74526" w:rsidRDefault="00C74526" w:rsidP="00C74526">
      <w:pPr>
        <w:rPr>
          <w:sz w:val="22"/>
          <w:szCs w:val="22"/>
        </w:rPr>
      </w:pPr>
    </w:p>
    <w:p w:rsidR="00C74526" w:rsidRPr="00FC2ADD" w:rsidRDefault="00C74526" w:rsidP="00FC2ADD">
      <w:pPr>
        <w:pStyle w:val="Odlomakpopisa"/>
        <w:numPr>
          <w:ilvl w:val="0"/>
          <w:numId w:val="3"/>
        </w:numPr>
        <w:rPr>
          <w:sz w:val="22"/>
          <w:szCs w:val="22"/>
        </w:rPr>
      </w:pPr>
      <w:r w:rsidRPr="00FC2ADD">
        <w:rPr>
          <w:b/>
          <w:sz w:val="22"/>
          <w:szCs w:val="22"/>
        </w:rPr>
        <w:t>KUHAR</w:t>
      </w:r>
      <w:r w:rsidR="00F52233" w:rsidRPr="00FC2ADD">
        <w:rPr>
          <w:b/>
          <w:sz w:val="22"/>
          <w:szCs w:val="22"/>
        </w:rPr>
        <w:t>/</w:t>
      </w:r>
      <w:r w:rsidRPr="00FC2ADD">
        <w:rPr>
          <w:b/>
          <w:sz w:val="22"/>
          <w:szCs w:val="22"/>
        </w:rPr>
        <w:t>ICA U ŠKOL</w:t>
      </w:r>
      <w:r w:rsidR="00FC2ADD" w:rsidRPr="00FC2ADD">
        <w:rPr>
          <w:b/>
          <w:sz w:val="22"/>
          <w:szCs w:val="22"/>
        </w:rPr>
        <w:t xml:space="preserve">SKOJ KUHINJI </w:t>
      </w:r>
    </w:p>
    <w:p w:rsidR="00C74526" w:rsidRDefault="00C74526" w:rsidP="00C74526">
      <w:pPr>
        <w:rPr>
          <w:b/>
          <w:sz w:val="22"/>
          <w:szCs w:val="22"/>
        </w:rPr>
      </w:pPr>
    </w:p>
    <w:p w:rsidR="00C74526" w:rsidRPr="00E57576" w:rsidRDefault="00C74526" w:rsidP="00D10B0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Ugovor o radu sklapa se na </w:t>
      </w:r>
      <w:r w:rsidR="00FC2ADD">
        <w:rPr>
          <w:sz w:val="22"/>
          <w:szCs w:val="22"/>
        </w:rPr>
        <w:t xml:space="preserve">neodređeno, </w:t>
      </w:r>
      <w:r>
        <w:rPr>
          <w:sz w:val="22"/>
          <w:szCs w:val="22"/>
        </w:rPr>
        <w:t xml:space="preserve">puno radno </w:t>
      </w:r>
      <w:r w:rsidR="00A04946">
        <w:rPr>
          <w:sz w:val="22"/>
          <w:szCs w:val="22"/>
        </w:rPr>
        <w:t>vrijeme od 4</w:t>
      </w:r>
      <w:r w:rsidR="00D10B05">
        <w:rPr>
          <w:sz w:val="22"/>
          <w:szCs w:val="22"/>
        </w:rPr>
        <w:t>0 sati tjedno, sa 1</w:t>
      </w:r>
      <w:r w:rsidR="00A04946">
        <w:rPr>
          <w:sz w:val="22"/>
          <w:szCs w:val="22"/>
        </w:rPr>
        <w:t>.</w:t>
      </w:r>
      <w:r>
        <w:rPr>
          <w:sz w:val="22"/>
          <w:szCs w:val="22"/>
        </w:rPr>
        <w:t xml:space="preserve"> kuharom/</w:t>
      </w:r>
      <w:proofErr w:type="spellStart"/>
      <w:r>
        <w:rPr>
          <w:sz w:val="22"/>
          <w:szCs w:val="22"/>
        </w:rPr>
        <w:t>icom</w:t>
      </w:r>
      <w:proofErr w:type="spellEnd"/>
      <w:r>
        <w:rPr>
          <w:sz w:val="22"/>
          <w:szCs w:val="22"/>
        </w:rPr>
        <w:t>,</w:t>
      </w:r>
      <w:r w:rsidR="00A04946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Rad se ob</w:t>
      </w:r>
      <w:r w:rsidR="00A04946">
        <w:rPr>
          <w:sz w:val="22"/>
          <w:szCs w:val="22"/>
        </w:rPr>
        <w:t>avlja u školi u Bel</w:t>
      </w:r>
      <w:r w:rsidR="0006182D">
        <w:rPr>
          <w:sz w:val="22"/>
          <w:szCs w:val="22"/>
        </w:rPr>
        <w:t>om Manastiru u školskoj kuhinji od 01.09.2023. godine.</w:t>
      </w:r>
    </w:p>
    <w:p w:rsidR="00C74526" w:rsidRDefault="00C74526" w:rsidP="00D10B05">
      <w:pPr>
        <w:jc w:val="both"/>
        <w:rPr>
          <w:sz w:val="22"/>
          <w:szCs w:val="22"/>
        </w:rPr>
      </w:pPr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Uvjeti:</w:t>
      </w:r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a) Završena srednja škola, smjer kuhar/</w:t>
      </w:r>
      <w:proofErr w:type="spellStart"/>
      <w:r w:rsidRPr="00C74526">
        <w:rPr>
          <w:sz w:val="22"/>
          <w:szCs w:val="22"/>
        </w:rPr>
        <w:t>ica</w:t>
      </w:r>
      <w:proofErr w:type="spellEnd"/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b) Ostali uvjeti sukladno Zakonu o odgoju i obrazovanju u osnovnoj i srednjoj školi („Narodne novine“ broj 87/08., 86/09., 92/10., 105/10., 90/11., 5/12., 16/12., 86/12., 126/12., 94/13., 152/14., 7/17.</w:t>
      </w:r>
      <w:r>
        <w:rPr>
          <w:sz w:val="22"/>
          <w:szCs w:val="22"/>
        </w:rPr>
        <w:t>, 68/18., 98/19. i 64/20.</w:t>
      </w:r>
      <w:r w:rsidRPr="00C74526">
        <w:rPr>
          <w:sz w:val="22"/>
          <w:szCs w:val="22"/>
        </w:rPr>
        <w:t>) i Pravilniku o radu OŠ „Dr. Franjo Tuđman“ Beli Manastir.</w:t>
      </w:r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c) nepostojanje zapreke za zasnivanje radnog odnosa u školskoj ustanovi u smislu članka 106. Zakona o odgoju i obrazovanju u osnovnoj i srednjoj školi.</w:t>
      </w:r>
    </w:p>
    <w:p w:rsidR="00C74526" w:rsidRDefault="00C74526" w:rsidP="00D10B05">
      <w:pPr>
        <w:jc w:val="both"/>
        <w:rPr>
          <w:sz w:val="22"/>
          <w:szCs w:val="22"/>
        </w:rPr>
      </w:pPr>
    </w:p>
    <w:p w:rsidR="00C74526" w:rsidRPr="00C74526" w:rsidRDefault="00C74526" w:rsidP="00D10B05">
      <w:pPr>
        <w:jc w:val="both"/>
        <w:rPr>
          <w:sz w:val="22"/>
          <w:szCs w:val="22"/>
        </w:rPr>
      </w:pPr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Uz vlastoručno potpisanu prijavu</w:t>
      </w:r>
      <w:r w:rsidR="00A04946">
        <w:rPr>
          <w:sz w:val="22"/>
          <w:szCs w:val="22"/>
        </w:rPr>
        <w:t xml:space="preserve"> ( zamolbu )</w:t>
      </w:r>
      <w:r w:rsidRPr="00C74526">
        <w:rPr>
          <w:sz w:val="22"/>
          <w:szCs w:val="22"/>
        </w:rPr>
        <w:t xml:space="preserve"> i životopis</w:t>
      </w:r>
      <w:r w:rsidR="00A04946">
        <w:rPr>
          <w:sz w:val="22"/>
          <w:szCs w:val="22"/>
        </w:rPr>
        <w:t>,</w:t>
      </w:r>
      <w:r w:rsidRPr="00C74526">
        <w:rPr>
          <w:sz w:val="22"/>
          <w:szCs w:val="22"/>
        </w:rPr>
        <w:t xml:space="preserve"> kandidati su obvezni priložiti:</w:t>
      </w:r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-       presliku dokaza o stupnju i vrsti stručne spreme,</w:t>
      </w:r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-       dokaz o državljanstvu,</w:t>
      </w:r>
    </w:p>
    <w:p w:rsidR="00C74526" w:rsidRPr="00C74526" w:rsidRDefault="00C74526" w:rsidP="00D10B05">
      <w:pPr>
        <w:jc w:val="both"/>
        <w:rPr>
          <w:sz w:val="22"/>
          <w:szCs w:val="22"/>
        </w:rPr>
      </w:pPr>
      <w:r w:rsidRPr="00C74526">
        <w:rPr>
          <w:sz w:val="22"/>
          <w:szCs w:val="22"/>
        </w:rPr>
        <w:t>-       presliku rodnog lista,</w:t>
      </w:r>
    </w:p>
    <w:p w:rsidR="00A04946" w:rsidRDefault="00886402" w:rsidP="00D10B05">
      <w:pPr>
        <w:jc w:val="both"/>
        <w:rPr>
          <w:sz w:val="22"/>
          <w:szCs w:val="22"/>
          <w:lang w:bidi="hr-HR"/>
        </w:rPr>
      </w:pPr>
      <w:r>
        <w:rPr>
          <w:sz w:val="22"/>
          <w:szCs w:val="22"/>
        </w:rPr>
        <w:t xml:space="preserve">-      </w:t>
      </w:r>
      <w:r w:rsidRPr="00886402">
        <w:rPr>
          <w:sz w:val="22"/>
          <w:szCs w:val="22"/>
          <w:lang w:bidi="hr-HR"/>
        </w:rPr>
        <w:t xml:space="preserve">dokaz o evidentiranom radnom stažu ( elektronički zapis ili potvrdu o podacima evidentiranim u </w:t>
      </w:r>
      <w:r w:rsidR="00A04946">
        <w:rPr>
          <w:sz w:val="22"/>
          <w:szCs w:val="22"/>
          <w:lang w:bidi="hr-HR"/>
        </w:rPr>
        <w:t xml:space="preserve"> </w:t>
      </w:r>
    </w:p>
    <w:p w:rsidR="00C74526" w:rsidRPr="00C74526" w:rsidRDefault="00A04946" w:rsidP="00D10B05">
      <w:pPr>
        <w:jc w:val="both"/>
        <w:rPr>
          <w:sz w:val="22"/>
          <w:szCs w:val="22"/>
          <w:lang w:bidi="hr-HR"/>
        </w:rPr>
      </w:pPr>
      <w:r>
        <w:rPr>
          <w:sz w:val="22"/>
          <w:szCs w:val="22"/>
          <w:lang w:bidi="hr-HR"/>
        </w:rPr>
        <w:t xml:space="preserve">        </w:t>
      </w:r>
      <w:r w:rsidR="00886402" w:rsidRPr="00886402">
        <w:rPr>
          <w:sz w:val="22"/>
          <w:szCs w:val="22"/>
          <w:lang w:bidi="hr-HR"/>
        </w:rPr>
        <w:t>matičnoj evidenciji Hrvatskog zavoda za mirovinsko osiguranje),</w:t>
      </w:r>
    </w:p>
    <w:p w:rsidR="00A04946" w:rsidRDefault="00886402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886402">
        <w:rPr>
          <w:sz w:val="22"/>
          <w:szCs w:val="22"/>
          <w:lang w:bidi="hr-HR"/>
        </w:rPr>
        <w:t xml:space="preserve">- </w:t>
      </w:r>
      <w:r>
        <w:rPr>
          <w:sz w:val="22"/>
          <w:szCs w:val="22"/>
          <w:lang w:bidi="hr-HR"/>
        </w:rPr>
        <w:t xml:space="preserve">      </w:t>
      </w:r>
      <w:r w:rsidRPr="00886402">
        <w:rPr>
          <w:sz w:val="22"/>
          <w:szCs w:val="22"/>
          <w:lang w:bidi="hr-HR"/>
        </w:rPr>
        <w:t xml:space="preserve">dokaz nadležnog suda da se protiv kandidata ne vodi kazneni postupak za neko od kaznenih djela </w:t>
      </w:r>
    </w:p>
    <w:p w:rsidR="00A04946" w:rsidRDefault="00A04946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>
        <w:rPr>
          <w:sz w:val="22"/>
          <w:szCs w:val="22"/>
          <w:lang w:bidi="hr-HR"/>
        </w:rPr>
        <w:t xml:space="preserve">        </w:t>
      </w:r>
      <w:r w:rsidR="00886402" w:rsidRPr="00886402">
        <w:rPr>
          <w:sz w:val="22"/>
          <w:szCs w:val="22"/>
          <w:lang w:bidi="hr-HR"/>
        </w:rPr>
        <w:t xml:space="preserve">iz članka 106. Zakona o odgoju i obrazovanju u osnovnoj i srednjoj školi ( ne starije od 15. dana </w:t>
      </w:r>
    </w:p>
    <w:p w:rsidR="001E3860" w:rsidRDefault="00A04946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>
        <w:rPr>
          <w:sz w:val="22"/>
          <w:szCs w:val="22"/>
          <w:lang w:bidi="hr-HR"/>
        </w:rPr>
        <w:t xml:space="preserve">        </w:t>
      </w:r>
      <w:r w:rsidR="00886402" w:rsidRPr="00886402">
        <w:rPr>
          <w:sz w:val="22"/>
          <w:szCs w:val="22"/>
          <w:lang w:bidi="hr-HR"/>
        </w:rPr>
        <w:t xml:space="preserve">do dana objave </w:t>
      </w:r>
      <w:r w:rsidR="00886402">
        <w:rPr>
          <w:sz w:val="22"/>
          <w:szCs w:val="22"/>
          <w:lang w:bidi="hr-HR"/>
        </w:rPr>
        <w:t>natječaja)</w:t>
      </w:r>
    </w:p>
    <w:p w:rsidR="00886402" w:rsidRDefault="00886402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886402" w:rsidRPr="00886402" w:rsidRDefault="00886402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b/>
          <w:sz w:val="22"/>
          <w:szCs w:val="22"/>
          <w:lang w:bidi="hr-HR"/>
        </w:rPr>
      </w:pPr>
    </w:p>
    <w:p w:rsidR="00886402" w:rsidRPr="00886402" w:rsidRDefault="00886402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886402">
        <w:rPr>
          <w:b/>
          <w:sz w:val="22"/>
          <w:szCs w:val="22"/>
          <w:lang w:bidi="hr-HR"/>
        </w:rPr>
        <w:t>Rok za podnošenje prijava je 8 dana</w:t>
      </w:r>
      <w:r w:rsidRPr="00886402">
        <w:rPr>
          <w:sz w:val="22"/>
          <w:szCs w:val="22"/>
          <w:lang w:bidi="hr-HR"/>
        </w:rPr>
        <w:t xml:space="preserve"> od dana objave natječaja na mrežnoj stranici i oglasnoj ploči Osnovne škole „Dr. Franjo Tuđman“, Beli Manastir, te mrežnoj stranici i oglasnoj ploči Hrvatskog zavoda za zapošljavanje. Prijavu je potrebno vlastoručno potpisati.</w:t>
      </w:r>
    </w:p>
    <w:p w:rsidR="00886402" w:rsidRDefault="00886402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AE41E7" w:rsidRPr="00AE41E7" w:rsidRDefault="00AE41E7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>Isprave se prilažu u neovjerenoj preslici i ne vraćaju se kandidatu nakon završetka natječajnog postupka. Kandidat koji bude izabran dužan je dostaviti izvornike traženih isprava prije zaključivanja ugovora o radu.</w:t>
      </w:r>
    </w:p>
    <w:p w:rsidR="00AE41E7" w:rsidRPr="00AE41E7" w:rsidRDefault="00AE41E7" w:rsidP="00D10B05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b/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 xml:space="preserve">Pisane prijave s potrebnom dokumentacijom o ispunjavanju uvjeta iz natječaja dostavljaju se poštom ili neposredno na adresu: </w:t>
      </w:r>
      <w:r w:rsidRPr="00AE41E7">
        <w:rPr>
          <w:b/>
          <w:sz w:val="22"/>
          <w:szCs w:val="22"/>
          <w:lang w:bidi="hr-HR"/>
        </w:rPr>
        <w:t>OSNOVNA ŠKOLA „DR. FRANJO TUDMAN“, Beli Manastir, Svetog Martina 16, s naznakom: „Za natječaj</w:t>
      </w:r>
      <w:r w:rsidR="00F9510A">
        <w:rPr>
          <w:b/>
          <w:sz w:val="22"/>
          <w:szCs w:val="22"/>
          <w:lang w:bidi="hr-HR"/>
        </w:rPr>
        <w:t xml:space="preserve"> kuhar/</w:t>
      </w:r>
      <w:proofErr w:type="spellStart"/>
      <w:r w:rsidR="00F9510A">
        <w:rPr>
          <w:b/>
          <w:sz w:val="22"/>
          <w:szCs w:val="22"/>
          <w:lang w:bidi="hr-HR"/>
        </w:rPr>
        <w:t>ica</w:t>
      </w:r>
      <w:proofErr w:type="spellEnd"/>
      <w:r w:rsidRPr="00AE41E7">
        <w:rPr>
          <w:sz w:val="22"/>
          <w:szCs w:val="22"/>
          <w:lang w:bidi="hr-HR"/>
        </w:rPr>
        <w:t>“.</w:t>
      </w: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>Nepravodobne i nepotpune prijave neće se razmatrati.</w:t>
      </w:r>
    </w:p>
    <w:p w:rsidR="00AF1ECA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 xml:space="preserve">Osoba koja ne podnese pravovremenu i potpunu prijavu ili ne ispunjava formalne uvjete iz natječaja ne smatra se kandidatom prijavljenim na natječaj i ne obavještava se o razlozima zašto se ne smatra kandidatom natječaja. </w:t>
      </w: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lastRenderedPageBreak/>
        <w:t>Sukladno članku 13. stavku 3. Zakona o ravnopravnosti spolova (Narodne novine, broj 82/08. i 69/17.) na natječaj se mogu javiti osobe oba spola.</w:t>
      </w: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>Izrazi  koji se koriste u natječaju, a imaju rodno značenje koriste se neutralno i odnose se jednako na muške i na ženske osobe.</w:t>
      </w:r>
    </w:p>
    <w:p w:rsidR="00F9510A" w:rsidRDefault="00F9510A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 xml:space="preserve">     </w:t>
      </w: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 xml:space="preserve">  Kandidat koji ostvaruje pravo prednosti pri zapošljavanju prema članku 102. Zakona o hrvatskim braniteljima iz   Domovinskog rata i članovima njihovih obitelji (Narodne novine, broj 121/17., 98/19, 84/21) uz prijavu na natječaj dužan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AE41E7" w:rsidRDefault="00197F41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hyperlink r:id="rId5" w:history="1">
        <w:r w:rsidR="009509B6" w:rsidRPr="00880E86">
          <w:rPr>
            <w:rStyle w:val="Hiperveza"/>
            <w:sz w:val="22"/>
            <w:szCs w:val="22"/>
            <w:lang w:bidi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9509B6" w:rsidRDefault="009509B6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AE41E7" w:rsidRDefault="00AE41E7" w:rsidP="009509B6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 xml:space="preserve">  Kandidat koji ostvaruje pravo prednosti pri zapošljavanju prema članku</w:t>
      </w:r>
      <w:r>
        <w:rPr>
          <w:sz w:val="22"/>
          <w:szCs w:val="22"/>
          <w:lang w:bidi="hr-HR"/>
        </w:rPr>
        <w:t xml:space="preserve"> 48. Zakona o civilnim stradalnicima iz Domovinskog rata ( Narodne novine, broj 84/21.)</w:t>
      </w:r>
      <w:r w:rsidRPr="00AE41E7">
        <w:rPr>
          <w:sz w:val="22"/>
          <w:szCs w:val="22"/>
          <w:lang w:bidi="hr-HR"/>
        </w:rPr>
        <w:t xml:space="preserve"> uz prijavu na natječaj dužan je, osim dokaza o ispunjavanju traženih uvjeta, priložiti i sve dokaze o ostvarivanju prava prednosti prilikom zapošljavanja iz članka</w:t>
      </w:r>
      <w:r>
        <w:rPr>
          <w:sz w:val="22"/>
          <w:szCs w:val="22"/>
          <w:lang w:bidi="hr-HR"/>
        </w:rPr>
        <w:t xml:space="preserve"> 49. Zakona o civilnim stradalnicima iz Domovinskog rata ( Narodne novine, broj 84/21.)</w:t>
      </w:r>
      <w:r w:rsidR="009509B6">
        <w:rPr>
          <w:sz w:val="22"/>
          <w:szCs w:val="22"/>
          <w:lang w:bidi="hr-HR"/>
        </w:rPr>
        <w:t xml:space="preserve">, koji su navedeni na </w:t>
      </w:r>
      <w:r w:rsidR="009509B6" w:rsidRPr="00AE41E7">
        <w:rPr>
          <w:sz w:val="22"/>
          <w:szCs w:val="22"/>
          <w:lang w:bidi="hr-HR"/>
        </w:rPr>
        <w:t>internetskoj stranici Ministarstva hrvatskih branitelja poveznica:</w:t>
      </w:r>
    </w:p>
    <w:p w:rsidR="009509B6" w:rsidRPr="00AE41E7" w:rsidRDefault="00197F41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hyperlink r:id="rId6" w:history="1">
        <w:r w:rsidR="009509B6" w:rsidRPr="00880E86">
          <w:rPr>
            <w:rStyle w:val="Hiperveza"/>
            <w:sz w:val="22"/>
            <w:szCs w:val="22"/>
            <w:lang w:bidi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9509B6">
        <w:rPr>
          <w:sz w:val="22"/>
          <w:szCs w:val="22"/>
          <w:lang w:bidi="hr-HR"/>
        </w:rPr>
        <w:t xml:space="preserve"> </w:t>
      </w: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>Kandidat koji ostvaruje pravo prednosti pri zapošljavanju prema članku 9. Zakona o profesionalnoj rehabilitaciji i zapošljavanju osoba s invaliditetom (Narodne novine, broj 157/13. , 152/14., 39/18. i 32/20.) dužan je u prijavi na natječaj pozvati se na to pravo i priložiti sve dokaze o ispunjavanju traženih uvjeta, kao i  dokaz  o invaliditetu.</w:t>
      </w:r>
    </w:p>
    <w:p w:rsidR="009509B6" w:rsidRDefault="009509B6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AE41E7" w:rsidRPr="00AE41E7" w:rsidRDefault="00AE41E7" w:rsidP="00AE41E7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  <w:r w:rsidRPr="00AE41E7">
        <w:rPr>
          <w:sz w:val="22"/>
          <w:szCs w:val="22"/>
          <w:lang w:bidi="hr-HR"/>
        </w:rPr>
        <w:t>Kandidat koji se poziva na pravo prednosti pri zapošljavanju u skladu s člankom 48.f Zakona o zaštiti vojnih i civilnih invalida rata (Narodne novine, broj 33/92, 57/92, 77/92, 27/93, 58/93, 2/94, 108/95, 108/96, 82/01, 103/03, 148/13 i 98/19) dužan je uz prijavu priložiti sve dokaze o ispunjavanju traženih uvjeta i potvrdu o statusu vojnog/civilnog invalida rata i dokaz o tome na koji je način prestao radni odnos.</w:t>
      </w:r>
    </w:p>
    <w:p w:rsidR="00E03926" w:rsidRDefault="00E03926" w:rsidP="00886402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p w:rsidR="00E03926" w:rsidRDefault="00E03926" w:rsidP="00E03926">
      <w:pPr>
        <w:widowControl w:val="0"/>
        <w:autoSpaceDE w:val="0"/>
        <w:autoSpaceDN w:val="0"/>
        <w:spacing w:line="230" w:lineRule="auto"/>
        <w:ind w:right="141"/>
        <w:jc w:val="both"/>
        <w:rPr>
          <w:sz w:val="22"/>
          <w:szCs w:val="22"/>
          <w:lang w:bidi="hr-HR"/>
        </w:rPr>
      </w:pPr>
      <w:r>
        <w:rPr>
          <w:sz w:val="22"/>
          <w:szCs w:val="22"/>
          <w:lang w:bidi="hr-HR"/>
        </w:rPr>
        <w:t xml:space="preserve">Sa </w:t>
      </w:r>
      <w:r>
        <w:rPr>
          <w:lang w:bidi="hr-HR"/>
        </w:rPr>
        <w:t>kandidatima</w:t>
      </w:r>
      <w:r w:rsidRPr="00487E96">
        <w:rPr>
          <w:spacing w:val="-10"/>
          <w:lang w:bidi="hr-HR"/>
        </w:rPr>
        <w:t xml:space="preserve"> </w:t>
      </w:r>
      <w:r>
        <w:rPr>
          <w:lang w:bidi="hr-HR"/>
        </w:rPr>
        <w:t>prijavljenima</w:t>
      </w:r>
      <w:r w:rsidRPr="00487E96">
        <w:rPr>
          <w:spacing w:val="-16"/>
          <w:lang w:bidi="hr-HR"/>
        </w:rPr>
        <w:t xml:space="preserve"> </w:t>
      </w:r>
      <w:r w:rsidRPr="00487E96">
        <w:rPr>
          <w:lang w:bidi="hr-HR"/>
        </w:rPr>
        <w:t>na</w:t>
      </w:r>
      <w:r w:rsidRPr="00487E96">
        <w:rPr>
          <w:spacing w:val="-22"/>
          <w:lang w:bidi="hr-HR"/>
        </w:rPr>
        <w:t xml:space="preserve"> </w:t>
      </w:r>
      <w:r w:rsidRPr="00487E96">
        <w:rPr>
          <w:lang w:bidi="hr-HR"/>
        </w:rPr>
        <w:t>natječaj</w:t>
      </w:r>
      <w:r>
        <w:rPr>
          <w:lang w:bidi="hr-HR"/>
        </w:rPr>
        <w:t>,</w:t>
      </w:r>
      <w:r w:rsidRPr="00487E96">
        <w:rPr>
          <w:spacing w:val="-21"/>
          <w:lang w:bidi="hr-HR"/>
        </w:rPr>
        <w:t xml:space="preserve"> </w:t>
      </w:r>
      <w:r w:rsidRPr="00487E96">
        <w:rPr>
          <w:lang w:bidi="hr-HR"/>
        </w:rPr>
        <w:t>koji</w:t>
      </w:r>
      <w:r w:rsidRPr="00487E96">
        <w:rPr>
          <w:spacing w:val="-23"/>
          <w:lang w:bidi="hr-HR"/>
        </w:rPr>
        <w:t xml:space="preserve"> </w:t>
      </w:r>
      <w:r w:rsidRPr="00487E96">
        <w:rPr>
          <w:lang w:bidi="hr-HR"/>
        </w:rPr>
        <w:t>ispunjavaju</w:t>
      </w:r>
      <w:r w:rsidRPr="00487E96">
        <w:rPr>
          <w:spacing w:val="-16"/>
          <w:lang w:bidi="hr-HR"/>
        </w:rPr>
        <w:t xml:space="preserve"> </w:t>
      </w:r>
      <w:r w:rsidRPr="00487E96">
        <w:rPr>
          <w:lang w:bidi="hr-HR"/>
        </w:rPr>
        <w:t>formalne</w:t>
      </w:r>
      <w:r w:rsidRPr="00487E96">
        <w:rPr>
          <w:spacing w:val="-14"/>
          <w:lang w:bidi="hr-HR"/>
        </w:rPr>
        <w:t xml:space="preserve"> </w:t>
      </w:r>
      <w:r w:rsidRPr="00487E96">
        <w:rPr>
          <w:lang w:bidi="hr-HR"/>
        </w:rPr>
        <w:t>uvjete</w:t>
      </w:r>
      <w:r w:rsidRPr="00487E96">
        <w:rPr>
          <w:spacing w:val="-22"/>
          <w:lang w:bidi="hr-HR"/>
        </w:rPr>
        <w:t xml:space="preserve"> </w:t>
      </w:r>
      <w:r w:rsidRPr="00487E96">
        <w:rPr>
          <w:lang w:bidi="hr-HR"/>
        </w:rPr>
        <w:t>natječaja,</w:t>
      </w:r>
      <w:r w:rsidRPr="00487E96">
        <w:rPr>
          <w:spacing w:val="-19"/>
          <w:lang w:bidi="hr-HR"/>
        </w:rPr>
        <w:t xml:space="preserve"> </w:t>
      </w:r>
      <w:r w:rsidRPr="00487E96">
        <w:rPr>
          <w:lang w:bidi="hr-HR"/>
        </w:rPr>
        <w:t>te</w:t>
      </w:r>
      <w:r w:rsidRPr="00487E96">
        <w:rPr>
          <w:spacing w:val="-21"/>
          <w:lang w:bidi="hr-HR"/>
        </w:rPr>
        <w:t xml:space="preserve"> </w:t>
      </w:r>
      <w:r w:rsidRPr="00487E96">
        <w:rPr>
          <w:lang w:bidi="hr-HR"/>
        </w:rPr>
        <w:t>čije</w:t>
      </w:r>
      <w:r w:rsidRPr="00487E96">
        <w:rPr>
          <w:spacing w:val="-22"/>
          <w:lang w:bidi="hr-HR"/>
        </w:rPr>
        <w:t xml:space="preserve"> </w:t>
      </w:r>
      <w:r w:rsidRPr="00487E96">
        <w:rPr>
          <w:lang w:bidi="hr-HR"/>
        </w:rPr>
        <w:t>su</w:t>
      </w:r>
      <w:r w:rsidRPr="00487E96">
        <w:rPr>
          <w:spacing w:val="-19"/>
          <w:lang w:bidi="hr-HR"/>
        </w:rPr>
        <w:t xml:space="preserve"> </w:t>
      </w:r>
      <w:r w:rsidRPr="00487E96">
        <w:rPr>
          <w:lang w:bidi="hr-HR"/>
        </w:rPr>
        <w:t>prijave</w:t>
      </w:r>
      <w:r w:rsidRPr="00487E96">
        <w:rPr>
          <w:spacing w:val="-21"/>
          <w:lang w:bidi="hr-HR"/>
        </w:rPr>
        <w:t xml:space="preserve"> </w:t>
      </w:r>
      <w:r w:rsidRPr="00487E96">
        <w:rPr>
          <w:lang w:bidi="hr-HR"/>
        </w:rPr>
        <w:t>pravodobne</w:t>
      </w:r>
      <w:r w:rsidRPr="00487E96">
        <w:rPr>
          <w:spacing w:val="-15"/>
          <w:lang w:bidi="hr-HR"/>
        </w:rPr>
        <w:t xml:space="preserve"> </w:t>
      </w:r>
      <w:r w:rsidRPr="00487E96">
        <w:rPr>
          <w:lang w:bidi="hr-HR"/>
        </w:rPr>
        <w:t xml:space="preserve">i potpune provest će se </w:t>
      </w:r>
      <w:r>
        <w:rPr>
          <w:lang w:bidi="hr-HR"/>
        </w:rPr>
        <w:t xml:space="preserve">razgovor (intervju). </w:t>
      </w:r>
      <w:r w:rsidRPr="00E03926">
        <w:rPr>
          <w:color w:val="0F0F0F"/>
          <w:sz w:val="22"/>
          <w:szCs w:val="22"/>
          <w:lang w:bidi="hr-HR"/>
        </w:rPr>
        <w:t>Ako</w:t>
      </w:r>
      <w:r w:rsidRPr="00E03926">
        <w:rPr>
          <w:color w:val="0F0F0F"/>
          <w:spacing w:val="-25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kandidat</w:t>
      </w:r>
      <w:r w:rsidRPr="00E03926">
        <w:rPr>
          <w:spacing w:val="-16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ne</w:t>
      </w:r>
      <w:r w:rsidRPr="00E03926">
        <w:rPr>
          <w:spacing w:val="-2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pristupi</w:t>
      </w:r>
      <w:r w:rsidRPr="00E03926">
        <w:rPr>
          <w:spacing w:val="-17"/>
          <w:sz w:val="22"/>
          <w:szCs w:val="22"/>
          <w:lang w:bidi="hr-HR"/>
        </w:rPr>
        <w:t xml:space="preserve"> </w:t>
      </w:r>
      <w:r>
        <w:rPr>
          <w:sz w:val="22"/>
          <w:szCs w:val="22"/>
          <w:lang w:bidi="hr-HR"/>
        </w:rPr>
        <w:t>razgovoru</w:t>
      </w:r>
      <w:r w:rsidRPr="00E03926">
        <w:rPr>
          <w:sz w:val="22"/>
          <w:szCs w:val="22"/>
          <w:lang w:bidi="hr-HR"/>
        </w:rPr>
        <w:t>,</w:t>
      </w:r>
      <w:r w:rsidRPr="00E03926">
        <w:rPr>
          <w:spacing w:val="-11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smatra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se</w:t>
      </w:r>
      <w:r w:rsidRPr="00E03926">
        <w:rPr>
          <w:spacing w:val="-2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da</w:t>
      </w:r>
      <w:r w:rsidRPr="00E03926">
        <w:rPr>
          <w:spacing w:val="-2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je</w:t>
      </w:r>
      <w:r w:rsidRPr="00E03926">
        <w:rPr>
          <w:spacing w:val="-26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povukao</w:t>
      </w:r>
      <w:r w:rsidRPr="00E03926">
        <w:rPr>
          <w:spacing w:val="-1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prijavu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na</w:t>
      </w:r>
      <w:r w:rsidRPr="00E03926">
        <w:rPr>
          <w:spacing w:val="-2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natječaj.</w:t>
      </w:r>
    </w:p>
    <w:p w:rsidR="00E03926" w:rsidRPr="00E03926" w:rsidRDefault="00E03926" w:rsidP="00E03926">
      <w:pPr>
        <w:widowControl w:val="0"/>
        <w:autoSpaceDE w:val="0"/>
        <w:autoSpaceDN w:val="0"/>
        <w:spacing w:line="223" w:lineRule="auto"/>
        <w:ind w:right="131"/>
        <w:jc w:val="both"/>
        <w:rPr>
          <w:sz w:val="22"/>
          <w:szCs w:val="22"/>
          <w:lang w:bidi="hr-HR"/>
        </w:rPr>
      </w:pPr>
      <w:r w:rsidRPr="00E03926">
        <w:rPr>
          <w:w w:val="95"/>
          <w:sz w:val="22"/>
          <w:szCs w:val="22"/>
          <w:lang w:bidi="hr-HR"/>
        </w:rPr>
        <w:t>Poziv</w:t>
      </w:r>
      <w:r w:rsidRPr="00E03926">
        <w:rPr>
          <w:spacing w:val="-24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kandidata</w:t>
      </w:r>
      <w:r w:rsidRPr="00E03926">
        <w:rPr>
          <w:spacing w:val="-20"/>
          <w:w w:val="95"/>
          <w:sz w:val="22"/>
          <w:szCs w:val="22"/>
          <w:lang w:bidi="hr-HR"/>
        </w:rPr>
        <w:t xml:space="preserve"> </w:t>
      </w:r>
      <w:r w:rsidRPr="00E03926">
        <w:rPr>
          <w:color w:val="0F0F0F"/>
          <w:w w:val="95"/>
          <w:sz w:val="22"/>
          <w:szCs w:val="22"/>
          <w:lang w:bidi="hr-HR"/>
        </w:rPr>
        <w:t>na</w:t>
      </w:r>
      <w:r w:rsidRPr="00E03926">
        <w:rPr>
          <w:color w:val="0F0F0F"/>
          <w:spacing w:val="-23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razgovor</w:t>
      </w:r>
      <w:r w:rsidRPr="00E03926">
        <w:rPr>
          <w:spacing w:val="-19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(intervju)</w:t>
      </w:r>
      <w:r>
        <w:rPr>
          <w:spacing w:val="-20"/>
          <w:w w:val="95"/>
          <w:sz w:val="22"/>
          <w:szCs w:val="22"/>
          <w:lang w:bidi="hr-HR"/>
        </w:rPr>
        <w:t xml:space="preserve">, te </w:t>
      </w:r>
      <w:r w:rsidRPr="00E03926">
        <w:rPr>
          <w:w w:val="95"/>
          <w:sz w:val="22"/>
          <w:szCs w:val="22"/>
          <w:lang w:bidi="hr-HR"/>
        </w:rPr>
        <w:t>vrijeme</w:t>
      </w:r>
      <w:r w:rsidRPr="00E03926">
        <w:rPr>
          <w:spacing w:val="-19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i</w:t>
      </w:r>
      <w:r w:rsidRPr="00E03926">
        <w:rPr>
          <w:spacing w:val="-25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mjesto</w:t>
      </w:r>
      <w:r w:rsidRPr="00E03926">
        <w:rPr>
          <w:spacing w:val="-20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održavanja</w:t>
      </w:r>
      <w:r w:rsidRPr="00E03926">
        <w:rPr>
          <w:spacing w:val="-18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razgovora</w:t>
      </w:r>
      <w:r w:rsidRPr="00E03926">
        <w:rPr>
          <w:spacing w:val="-19"/>
          <w:w w:val="95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objavit</w:t>
      </w:r>
      <w:r w:rsidRPr="00E03926">
        <w:rPr>
          <w:spacing w:val="-33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će</w:t>
      </w:r>
      <w:r w:rsidRPr="00E03926">
        <w:rPr>
          <w:spacing w:val="-3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se</w:t>
      </w:r>
      <w:r w:rsidRPr="00E03926">
        <w:rPr>
          <w:spacing w:val="-18"/>
          <w:sz w:val="22"/>
          <w:szCs w:val="22"/>
          <w:lang w:bidi="hr-HR"/>
        </w:rPr>
        <w:t xml:space="preserve"> </w:t>
      </w:r>
      <w:r w:rsidRPr="00E03926">
        <w:rPr>
          <w:color w:val="161616"/>
          <w:sz w:val="22"/>
          <w:szCs w:val="22"/>
          <w:lang w:bidi="hr-HR"/>
        </w:rPr>
        <w:t>na</w:t>
      </w:r>
      <w:r w:rsidRPr="00E03926">
        <w:rPr>
          <w:color w:val="161616"/>
          <w:spacing w:val="-35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mrežnoj</w:t>
      </w:r>
      <w:r w:rsidRPr="00E03926">
        <w:rPr>
          <w:spacing w:val="-3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stranici</w:t>
      </w:r>
      <w:r>
        <w:rPr>
          <w:sz w:val="22"/>
          <w:szCs w:val="22"/>
          <w:lang w:bidi="hr-HR"/>
        </w:rPr>
        <w:t xml:space="preserve"> </w:t>
      </w:r>
      <w:r w:rsidRPr="00E03926">
        <w:rPr>
          <w:spacing w:val="-3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Osnovne</w:t>
      </w:r>
      <w:r w:rsidRPr="00E03926">
        <w:rPr>
          <w:spacing w:val="-29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škole</w:t>
      </w:r>
      <w:r w:rsidRPr="00E03926">
        <w:rPr>
          <w:spacing w:val="-3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„Dr.</w:t>
      </w:r>
      <w:r w:rsidRPr="00E03926">
        <w:rPr>
          <w:spacing w:val="-36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 xml:space="preserve">Franjo Tuđman“, Beli Manastir, </w:t>
      </w:r>
      <w:r w:rsidRPr="00E03926">
        <w:rPr>
          <w:sz w:val="22"/>
          <w:szCs w:val="22"/>
          <w:u w:val="single" w:color="1C1C1C"/>
          <w:lang w:bidi="hr-HR"/>
        </w:rPr>
        <w:t>www os-drftudjman-beli-manastir.skole.hr</w:t>
      </w:r>
      <w:r w:rsidRPr="00E03926">
        <w:rPr>
          <w:sz w:val="22"/>
          <w:szCs w:val="22"/>
          <w:lang w:bidi="hr-HR"/>
        </w:rPr>
        <w:t xml:space="preserve"> </w:t>
      </w:r>
      <w:r w:rsidRPr="00E03926">
        <w:rPr>
          <w:color w:val="0C0C0C"/>
          <w:sz w:val="22"/>
          <w:szCs w:val="22"/>
          <w:lang w:bidi="hr-HR"/>
        </w:rPr>
        <w:t xml:space="preserve">u </w:t>
      </w:r>
      <w:r w:rsidRPr="00E03926">
        <w:rPr>
          <w:sz w:val="22"/>
          <w:szCs w:val="22"/>
          <w:lang w:bidi="hr-HR"/>
        </w:rPr>
        <w:t xml:space="preserve">rubrici </w:t>
      </w:r>
      <w:r w:rsidRPr="00E03926">
        <w:rPr>
          <w:color w:val="080808"/>
          <w:sz w:val="22"/>
          <w:szCs w:val="22"/>
          <w:lang w:bidi="hr-HR"/>
        </w:rPr>
        <w:t>pod</w:t>
      </w:r>
      <w:r w:rsidRPr="00E03926">
        <w:rPr>
          <w:color w:val="080808"/>
          <w:spacing w:val="33"/>
          <w:sz w:val="22"/>
          <w:szCs w:val="22"/>
          <w:lang w:bidi="hr-HR"/>
        </w:rPr>
        <w:t xml:space="preserve"> </w:t>
      </w:r>
      <w:r w:rsidRPr="00E03926">
        <w:rPr>
          <w:color w:val="0F0F0F"/>
          <w:sz w:val="22"/>
          <w:szCs w:val="22"/>
          <w:lang w:bidi="hr-HR"/>
        </w:rPr>
        <w:t>nazivom</w:t>
      </w:r>
      <w:r w:rsidRPr="00E03926">
        <w:rPr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 xml:space="preserve">„NATJEČAJI“, pod nazivom „POZIV KANDIDATA </w:t>
      </w:r>
      <w:r w:rsidRPr="00E03926">
        <w:rPr>
          <w:color w:val="080808"/>
          <w:w w:val="95"/>
          <w:sz w:val="22"/>
          <w:szCs w:val="22"/>
          <w:lang w:bidi="hr-HR"/>
        </w:rPr>
        <w:t xml:space="preserve">NA </w:t>
      </w:r>
      <w:r w:rsidRPr="00E03926">
        <w:rPr>
          <w:color w:val="0E0E0E"/>
          <w:w w:val="95"/>
          <w:sz w:val="22"/>
          <w:szCs w:val="22"/>
          <w:lang w:bidi="hr-HR"/>
        </w:rPr>
        <w:t>RAZGOVOR</w:t>
      </w:r>
      <w:r w:rsidRPr="00E03926">
        <w:rPr>
          <w:sz w:val="22"/>
          <w:szCs w:val="22"/>
          <w:lang w:bidi="hr-HR"/>
        </w:rPr>
        <w:t>“</w:t>
      </w:r>
    </w:p>
    <w:p w:rsidR="00E03926" w:rsidRPr="00E03926" w:rsidRDefault="00E03926" w:rsidP="00E03926">
      <w:pPr>
        <w:widowControl w:val="0"/>
        <w:autoSpaceDE w:val="0"/>
        <w:autoSpaceDN w:val="0"/>
        <w:spacing w:before="10" w:line="216" w:lineRule="auto"/>
        <w:ind w:right="119"/>
        <w:jc w:val="both"/>
        <w:rPr>
          <w:sz w:val="22"/>
          <w:szCs w:val="22"/>
          <w:lang w:bidi="hr-HR"/>
        </w:rPr>
      </w:pPr>
      <w:r w:rsidRPr="00E03926">
        <w:rPr>
          <w:color w:val="131313"/>
          <w:w w:val="95"/>
          <w:sz w:val="22"/>
          <w:szCs w:val="22"/>
          <w:lang w:bidi="hr-HR"/>
        </w:rPr>
        <w:t xml:space="preserve">O </w:t>
      </w:r>
      <w:r w:rsidRPr="00E03926">
        <w:rPr>
          <w:w w:val="95"/>
          <w:sz w:val="22"/>
          <w:szCs w:val="22"/>
          <w:lang w:bidi="hr-HR"/>
        </w:rPr>
        <w:t xml:space="preserve">rezultatima natječaja kandidati će biti obaviješteni na mrežnoj stranici Osnovne škole „Dr. Franjo Tuđman“, </w:t>
      </w:r>
      <w:r w:rsidRPr="00E03926">
        <w:rPr>
          <w:position w:val="2"/>
          <w:sz w:val="22"/>
          <w:szCs w:val="22"/>
          <w:lang w:bidi="hr-HR"/>
        </w:rPr>
        <w:t xml:space="preserve">Beli Manastir, </w:t>
      </w:r>
      <w:hyperlink r:id="rId7" w:history="1">
        <w:r w:rsidRPr="00E03926">
          <w:rPr>
            <w:color w:val="0000FF"/>
            <w:position w:val="2"/>
            <w:sz w:val="22"/>
            <w:szCs w:val="22"/>
            <w:u w:val="single"/>
            <w:lang w:bidi="hr-HR"/>
          </w:rPr>
          <w:t>www.os-drftudj</w:t>
        </w:r>
        <w:proofErr w:type="spellStart"/>
        <w:r w:rsidRPr="00E03926">
          <w:rPr>
            <w:color w:val="0000FF"/>
            <w:sz w:val="22"/>
            <w:szCs w:val="22"/>
            <w:u w:val="single"/>
            <w:lang w:bidi="hr-HR"/>
          </w:rPr>
          <w:t>man-beli-manastir.skole</w:t>
        </w:r>
        <w:proofErr w:type="spellEnd"/>
        <w:r w:rsidRPr="00E03926">
          <w:rPr>
            <w:color w:val="0000FF"/>
            <w:sz w:val="22"/>
            <w:szCs w:val="22"/>
            <w:u w:val="single"/>
            <w:lang w:bidi="hr-HR"/>
          </w:rPr>
          <w:t>.</w:t>
        </w:r>
        <w:proofErr w:type="spellStart"/>
        <w:r w:rsidRPr="00E03926">
          <w:rPr>
            <w:color w:val="0000FF"/>
            <w:position w:val="2"/>
            <w:sz w:val="22"/>
            <w:szCs w:val="22"/>
            <w:u w:val="single"/>
            <w:lang w:bidi="hr-HR"/>
          </w:rPr>
          <w:t>hr</w:t>
        </w:r>
        <w:proofErr w:type="spellEnd"/>
      </w:hyperlink>
      <w:r w:rsidRPr="00E03926">
        <w:rPr>
          <w:color w:val="131313"/>
          <w:position w:val="2"/>
          <w:sz w:val="22"/>
          <w:szCs w:val="22"/>
          <w:lang w:bidi="hr-HR"/>
        </w:rPr>
        <w:t xml:space="preserve"> </w:t>
      </w:r>
      <w:r w:rsidRPr="00E03926">
        <w:rPr>
          <w:color w:val="0F0F0F"/>
          <w:position w:val="2"/>
          <w:sz w:val="22"/>
          <w:szCs w:val="22"/>
          <w:lang w:bidi="hr-HR"/>
        </w:rPr>
        <w:t xml:space="preserve">u </w:t>
      </w:r>
      <w:r w:rsidRPr="00E03926">
        <w:rPr>
          <w:position w:val="2"/>
          <w:sz w:val="22"/>
          <w:szCs w:val="22"/>
          <w:lang w:bidi="hr-HR"/>
        </w:rPr>
        <w:t>rubrici pod nazivom</w:t>
      </w:r>
      <w:r w:rsidRPr="00E03926">
        <w:rPr>
          <w:spacing w:val="-21"/>
          <w:position w:val="2"/>
          <w:sz w:val="22"/>
          <w:szCs w:val="22"/>
          <w:lang w:bidi="hr-HR"/>
        </w:rPr>
        <w:t xml:space="preserve"> </w:t>
      </w:r>
      <w:r w:rsidRPr="00E03926">
        <w:rPr>
          <w:b/>
          <w:position w:val="2"/>
          <w:sz w:val="22"/>
          <w:szCs w:val="22"/>
          <w:lang w:bidi="hr-HR"/>
        </w:rPr>
        <w:t>„</w:t>
      </w:r>
      <w:r w:rsidRPr="00E03926">
        <w:rPr>
          <w:position w:val="2"/>
          <w:sz w:val="22"/>
          <w:szCs w:val="22"/>
          <w:lang w:bidi="hr-HR"/>
        </w:rPr>
        <w:t>NATJEČAJI“,</w:t>
      </w:r>
      <w:r w:rsidRPr="00E03926">
        <w:rPr>
          <w:b/>
          <w:position w:val="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 xml:space="preserve">pod nazivom 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„OBAVIJEST</w:t>
      </w:r>
      <w:r w:rsidRPr="00E03926">
        <w:rPr>
          <w:spacing w:val="-12"/>
          <w:sz w:val="22"/>
          <w:szCs w:val="22"/>
          <w:lang w:bidi="hr-HR"/>
        </w:rPr>
        <w:t xml:space="preserve"> </w:t>
      </w:r>
      <w:r w:rsidRPr="00E03926">
        <w:rPr>
          <w:color w:val="111111"/>
          <w:sz w:val="22"/>
          <w:szCs w:val="22"/>
          <w:lang w:bidi="hr-HR"/>
        </w:rPr>
        <w:t>O</w:t>
      </w:r>
      <w:r w:rsidRPr="00E03926">
        <w:rPr>
          <w:color w:val="111111"/>
          <w:spacing w:val="-21"/>
          <w:sz w:val="22"/>
          <w:szCs w:val="22"/>
          <w:lang w:bidi="hr-HR"/>
        </w:rPr>
        <w:t xml:space="preserve"> </w:t>
      </w:r>
      <w:r w:rsidRPr="00E03926">
        <w:rPr>
          <w:spacing w:val="-1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IZBORU KANDIDATA“,</w:t>
      </w:r>
      <w:r w:rsidRPr="00E03926">
        <w:rPr>
          <w:spacing w:val="-11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u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color w:val="0C0C0C"/>
          <w:sz w:val="22"/>
          <w:szCs w:val="22"/>
          <w:lang w:bidi="hr-HR"/>
        </w:rPr>
        <w:t>roku</w:t>
      </w:r>
      <w:r w:rsidRPr="00E03926">
        <w:rPr>
          <w:color w:val="0C0C0C"/>
          <w:spacing w:val="-21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15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dana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color w:val="0C0C0C"/>
          <w:sz w:val="22"/>
          <w:szCs w:val="22"/>
          <w:lang w:bidi="hr-HR"/>
        </w:rPr>
        <w:t>od</w:t>
      </w:r>
      <w:r w:rsidRPr="00E03926">
        <w:rPr>
          <w:color w:val="0C0C0C"/>
          <w:spacing w:val="-21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dana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donošenja</w:t>
      </w:r>
      <w:r w:rsidRPr="00E03926">
        <w:rPr>
          <w:spacing w:val="-13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odluke</w:t>
      </w:r>
      <w:r w:rsidRPr="00E03926">
        <w:rPr>
          <w:spacing w:val="-17"/>
          <w:sz w:val="22"/>
          <w:szCs w:val="22"/>
          <w:lang w:bidi="hr-HR"/>
        </w:rPr>
        <w:t xml:space="preserve"> </w:t>
      </w:r>
      <w:r w:rsidRPr="00E03926">
        <w:rPr>
          <w:color w:val="0C0C0C"/>
          <w:sz w:val="22"/>
          <w:szCs w:val="22"/>
          <w:lang w:bidi="hr-HR"/>
        </w:rPr>
        <w:t>o</w:t>
      </w:r>
      <w:r w:rsidRPr="00E03926">
        <w:rPr>
          <w:color w:val="0C0C0C"/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izboru kandidata.</w:t>
      </w:r>
    </w:p>
    <w:p w:rsidR="00E03926" w:rsidRPr="00E03926" w:rsidRDefault="00E03926" w:rsidP="00E03926">
      <w:pPr>
        <w:widowControl w:val="0"/>
        <w:autoSpaceDE w:val="0"/>
        <w:autoSpaceDN w:val="0"/>
        <w:spacing w:before="13" w:line="216" w:lineRule="auto"/>
        <w:ind w:right="127"/>
        <w:jc w:val="both"/>
        <w:rPr>
          <w:sz w:val="22"/>
          <w:szCs w:val="22"/>
          <w:lang w:bidi="hr-HR"/>
        </w:rPr>
      </w:pPr>
      <w:r w:rsidRPr="00E03926">
        <w:rPr>
          <w:w w:val="95"/>
          <w:sz w:val="22"/>
          <w:szCs w:val="22"/>
          <w:lang w:bidi="hr-HR"/>
        </w:rPr>
        <w:t>Natječaj</w:t>
      </w:r>
      <w:r w:rsidRPr="00E03926">
        <w:rPr>
          <w:spacing w:val="-10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je</w:t>
      </w:r>
      <w:r w:rsidRPr="00E03926">
        <w:rPr>
          <w:spacing w:val="-20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objavljen</w:t>
      </w:r>
      <w:r w:rsidRPr="00E03926">
        <w:rPr>
          <w:spacing w:val="28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dana</w:t>
      </w:r>
      <w:r w:rsidRPr="00E03926">
        <w:rPr>
          <w:spacing w:val="-16"/>
          <w:w w:val="95"/>
          <w:sz w:val="22"/>
          <w:szCs w:val="22"/>
          <w:lang w:bidi="hr-HR"/>
        </w:rPr>
        <w:t xml:space="preserve"> </w:t>
      </w:r>
      <w:r w:rsidR="00A04946">
        <w:rPr>
          <w:spacing w:val="-16"/>
          <w:w w:val="95"/>
          <w:sz w:val="22"/>
          <w:szCs w:val="22"/>
          <w:lang w:bidi="hr-HR"/>
        </w:rPr>
        <w:t>16. lipnja 2023</w:t>
      </w:r>
      <w:r w:rsidRPr="00E03926">
        <w:rPr>
          <w:w w:val="95"/>
          <w:sz w:val="22"/>
          <w:szCs w:val="22"/>
          <w:lang w:bidi="hr-HR"/>
        </w:rPr>
        <w:t>.</w:t>
      </w:r>
      <w:r w:rsidRPr="00E03926">
        <w:rPr>
          <w:spacing w:val="19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godine,</w:t>
      </w:r>
      <w:r w:rsidRPr="00E03926">
        <w:rPr>
          <w:spacing w:val="-13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na</w:t>
      </w:r>
      <w:r w:rsidRPr="00E03926">
        <w:rPr>
          <w:spacing w:val="-21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mrežnoj</w:t>
      </w:r>
      <w:r w:rsidRPr="00E03926">
        <w:rPr>
          <w:spacing w:val="-10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stranici</w:t>
      </w:r>
      <w:r w:rsidRPr="00E03926">
        <w:rPr>
          <w:spacing w:val="-11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Osnovne</w:t>
      </w:r>
      <w:r w:rsidRPr="00E03926">
        <w:rPr>
          <w:spacing w:val="-16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škole</w:t>
      </w:r>
      <w:r w:rsidRPr="00E03926">
        <w:rPr>
          <w:spacing w:val="-16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„Dr.</w:t>
      </w:r>
      <w:r w:rsidRPr="00E03926">
        <w:rPr>
          <w:spacing w:val="-17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Franjo</w:t>
      </w:r>
      <w:r w:rsidRPr="00E03926">
        <w:rPr>
          <w:spacing w:val="-19"/>
          <w:w w:val="95"/>
          <w:sz w:val="22"/>
          <w:szCs w:val="22"/>
          <w:lang w:bidi="hr-HR"/>
        </w:rPr>
        <w:t xml:space="preserve"> </w:t>
      </w:r>
      <w:r w:rsidRPr="00E03926">
        <w:rPr>
          <w:w w:val="95"/>
          <w:sz w:val="22"/>
          <w:szCs w:val="22"/>
          <w:lang w:bidi="hr-HR"/>
        </w:rPr>
        <w:t>Tuđman“,</w:t>
      </w:r>
      <w:r w:rsidRPr="00E03926">
        <w:rPr>
          <w:spacing w:val="-10"/>
          <w:w w:val="95"/>
          <w:sz w:val="22"/>
          <w:szCs w:val="22"/>
          <w:lang w:bidi="hr-HR"/>
        </w:rPr>
        <w:t xml:space="preserve"> </w:t>
      </w:r>
      <w:r w:rsidRPr="00E03926">
        <w:rPr>
          <w:color w:val="0A0A0A"/>
          <w:w w:val="95"/>
          <w:sz w:val="22"/>
          <w:szCs w:val="22"/>
          <w:lang w:bidi="hr-HR"/>
        </w:rPr>
        <w:t xml:space="preserve">Beli </w:t>
      </w:r>
      <w:r w:rsidRPr="00E03926">
        <w:rPr>
          <w:w w:val="95"/>
          <w:sz w:val="22"/>
          <w:szCs w:val="22"/>
          <w:lang w:bidi="hr-HR"/>
        </w:rPr>
        <w:t xml:space="preserve">Manastir, </w:t>
      </w:r>
      <w:hyperlink r:id="rId8" w:history="1">
        <w:r w:rsidRPr="00E03926">
          <w:rPr>
            <w:w w:val="95"/>
            <w:sz w:val="22"/>
            <w:szCs w:val="22"/>
            <w:u w:val="single"/>
            <w:lang w:bidi="hr-HR"/>
          </w:rPr>
          <w:t>www.os-drftudjman-beli-manastir.skole.hr</w:t>
        </w:r>
      </w:hyperlink>
      <w:r w:rsidRPr="00E03926">
        <w:rPr>
          <w:w w:val="95"/>
          <w:sz w:val="22"/>
          <w:szCs w:val="22"/>
          <w:lang w:bidi="hr-HR"/>
        </w:rPr>
        <w:t xml:space="preserve"> u rubrici pod nazivom </w:t>
      </w:r>
      <w:r w:rsidRPr="00E03926">
        <w:rPr>
          <w:sz w:val="22"/>
          <w:szCs w:val="22"/>
          <w:lang w:bidi="hr-HR"/>
        </w:rPr>
        <w:t xml:space="preserve"> „NATJEČAJI“,</w:t>
      </w:r>
      <w:r w:rsidRPr="00E03926">
        <w:rPr>
          <w:spacing w:val="-6"/>
          <w:sz w:val="22"/>
          <w:szCs w:val="22"/>
          <w:lang w:bidi="hr-HR"/>
        </w:rPr>
        <w:t xml:space="preserve"> </w:t>
      </w:r>
      <w:r w:rsidRPr="00E03926">
        <w:rPr>
          <w:color w:val="181818"/>
          <w:sz w:val="22"/>
          <w:szCs w:val="22"/>
          <w:lang w:bidi="hr-HR"/>
        </w:rPr>
        <w:t>i</w:t>
      </w:r>
      <w:r w:rsidRPr="00E03926">
        <w:rPr>
          <w:color w:val="181818"/>
          <w:spacing w:val="-23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na</w:t>
      </w:r>
      <w:r w:rsidRPr="00E03926">
        <w:rPr>
          <w:spacing w:val="-16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oglasnoj</w:t>
      </w:r>
      <w:r w:rsidRPr="00E03926">
        <w:rPr>
          <w:spacing w:val="-1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ploči</w:t>
      </w:r>
      <w:r w:rsidRPr="00E03926">
        <w:rPr>
          <w:spacing w:val="-16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Osnovne</w:t>
      </w:r>
      <w:r w:rsidRPr="00E03926">
        <w:rPr>
          <w:spacing w:val="-15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škole</w:t>
      </w:r>
      <w:r w:rsidRPr="00E03926">
        <w:rPr>
          <w:spacing w:val="-1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„Dr.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Franjo</w:t>
      </w:r>
      <w:r w:rsidRPr="00E03926">
        <w:rPr>
          <w:spacing w:val="-17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Tuđman“,</w:t>
      </w:r>
      <w:r w:rsidRPr="00E03926">
        <w:rPr>
          <w:spacing w:val="-1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Beli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Manastir,</w:t>
      </w:r>
      <w:r w:rsidRPr="00E03926">
        <w:rPr>
          <w:spacing w:val="-11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te</w:t>
      </w:r>
      <w:r w:rsidRPr="00E03926">
        <w:rPr>
          <w:spacing w:val="-19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mrežnoj</w:t>
      </w:r>
      <w:r w:rsidRPr="00E03926">
        <w:rPr>
          <w:spacing w:val="-1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stranici</w:t>
      </w:r>
      <w:r w:rsidRPr="00E03926">
        <w:rPr>
          <w:spacing w:val="-1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i oglasnoj</w:t>
      </w:r>
      <w:r w:rsidRPr="00E03926">
        <w:rPr>
          <w:spacing w:val="-1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ploči</w:t>
      </w:r>
      <w:r w:rsidRPr="00E03926">
        <w:rPr>
          <w:spacing w:val="-17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Hrvatskog</w:t>
      </w:r>
      <w:r w:rsidRPr="00E03926">
        <w:rPr>
          <w:spacing w:val="-6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zavoda</w:t>
      </w:r>
      <w:r w:rsidRPr="00E03926">
        <w:rPr>
          <w:spacing w:val="-1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za</w:t>
      </w:r>
      <w:r w:rsidRPr="00E03926">
        <w:rPr>
          <w:spacing w:val="-17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zapošljavanje</w:t>
      </w:r>
      <w:r w:rsidRPr="00E03926">
        <w:rPr>
          <w:spacing w:val="-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Beli</w:t>
      </w:r>
      <w:r w:rsidRPr="00E03926">
        <w:rPr>
          <w:spacing w:val="-1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Manastir</w:t>
      </w:r>
      <w:r w:rsidRPr="00E03926">
        <w:rPr>
          <w:spacing w:val="-12"/>
          <w:sz w:val="22"/>
          <w:szCs w:val="22"/>
          <w:lang w:bidi="hr-HR"/>
        </w:rPr>
        <w:t xml:space="preserve"> </w:t>
      </w:r>
      <w:r w:rsidRPr="00E03926">
        <w:rPr>
          <w:color w:val="151515"/>
          <w:sz w:val="22"/>
          <w:szCs w:val="22"/>
          <w:lang w:bidi="hr-HR"/>
        </w:rPr>
        <w:t>i</w:t>
      </w:r>
      <w:r w:rsidRPr="00E03926">
        <w:rPr>
          <w:color w:val="151515"/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traje</w:t>
      </w:r>
      <w:r w:rsidRPr="00E03926">
        <w:rPr>
          <w:spacing w:val="-13"/>
          <w:sz w:val="22"/>
          <w:szCs w:val="22"/>
          <w:lang w:bidi="hr-HR"/>
        </w:rPr>
        <w:t xml:space="preserve"> </w:t>
      </w:r>
      <w:r w:rsidRPr="00E03926">
        <w:rPr>
          <w:color w:val="0F0F0F"/>
          <w:sz w:val="22"/>
          <w:szCs w:val="22"/>
          <w:lang w:bidi="hr-HR"/>
        </w:rPr>
        <w:t>do</w:t>
      </w:r>
      <w:r w:rsidRPr="00E03926">
        <w:rPr>
          <w:color w:val="0F0F0F"/>
          <w:spacing w:val="-18"/>
          <w:sz w:val="22"/>
          <w:szCs w:val="22"/>
          <w:lang w:bidi="hr-HR"/>
        </w:rPr>
        <w:t xml:space="preserve"> zaključno  </w:t>
      </w:r>
      <w:r w:rsidR="00AF1ECA">
        <w:rPr>
          <w:spacing w:val="-18"/>
          <w:sz w:val="22"/>
          <w:szCs w:val="22"/>
          <w:lang w:bidi="hr-HR"/>
        </w:rPr>
        <w:t>23. lipnja 2023</w:t>
      </w:r>
      <w:r w:rsidRPr="00E03926">
        <w:rPr>
          <w:spacing w:val="-18"/>
          <w:sz w:val="22"/>
          <w:szCs w:val="22"/>
          <w:lang w:bidi="hr-HR"/>
        </w:rPr>
        <w:t>. godine</w:t>
      </w:r>
      <w:r w:rsidRPr="00E03926">
        <w:rPr>
          <w:sz w:val="22"/>
          <w:szCs w:val="22"/>
          <w:lang w:bidi="hr-HR"/>
        </w:rPr>
        <w:t>.</w:t>
      </w:r>
    </w:p>
    <w:p w:rsidR="00AF1ECA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sz w:val="22"/>
          <w:szCs w:val="22"/>
          <w:lang w:bidi="hr-HR"/>
        </w:rPr>
      </w:pPr>
      <w:r w:rsidRPr="00E03926">
        <w:rPr>
          <w:sz w:val="22"/>
          <w:szCs w:val="22"/>
          <w:lang w:bidi="hr-HR"/>
        </w:rPr>
        <w:t xml:space="preserve">Podnošenjem prijave na natječaj kandidat daje izričitu privolu Osnovnoj školi „Dr. Franjo Tuđman“, Beli Manastir, da može prikupljati i obrađivati osobne podatke kandidata iz natječajne dokumentacije </w:t>
      </w:r>
      <w:r w:rsidRPr="00E03926">
        <w:rPr>
          <w:color w:val="1A1A1A"/>
          <w:sz w:val="22"/>
          <w:szCs w:val="22"/>
          <w:lang w:bidi="hr-HR"/>
        </w:rPr>
        <w:t xml:space="preserve">u </w:t>
      </w:r>
      <w:r w:rsidRPr="00E03926">
        <w:rPr>
          <w:sz w:val="22"/>
          <w:szCs w:val="22"/>
          <w:lang w:bidi="hr-HR"/>
        </w:rPr>
        <w:t>svrhu provedbi</w:t>
      </w:r>
      <w:r w:rsidRPr="00E03926">
        <w:rPr>
          <w:spacing w:val="-21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natječajnog</w:t>
      </w:r>
      <w:r w:rsidRPr="00E03926">
        <w:rPr>
          <w:spacing w:val="-18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postupka</w:t>
      </w:r>
      <w:r w:rsidRPr="00E03926">
        <w:rPr>
          <w:spacing w:val="-2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sukladno</w:t>
      </w:r>
      <w:r w:rsidRPr="00E03926">
        <w:rPr>
          <w:spacing w:val="-23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odredbama</w:t>
      </w:r>
      <w:r w:rsidRPr="00E03926">
        <w:rPr>
          <w:spacing w:val="8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Opće</w:t>
      </w:r>
      <w:r w:rsidRPr="00E03926">
        <w:rPr>
          <w:spacing w:val="-2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uredbe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(EU)</w:t>
      </w:r>
      <w:r w:rsidRPr="00E03926">
        <w:rPr>
          <w:spacing w:val="-2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2016/679</w:t>
      </w:r>
      <w:r w:rsidRPr="00E03926">
        <w:rPr>
          <w:spacing w:val="-21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</w:t>
      </w:r>
      <w:r w:rsidRPr="00E03926">
        <w:rPr>
          <w:spacing w:val="-23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zaštiti</w:t>
      </w:r>
      <w:r w:rsidRPr="00E03926">
        <w:rPr>
          <w:spacing w:val="-2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osobnih</w:t>
      </w:r>
      <w:r w:rsidRPr="00E03926">
        <w:rPr>
          <w:spacing w:val="-20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podataka</w:t>
      </w:r>
      <w:r w:rsidRPr="00E03926">
        <w:rPr>
          <w:spacing w:val="-21"/>
          <w:sz w:val="22"/>
          <w:szCs w:val="22"/>
          <w:lang w:bidi="hr-HR"/>
        </w:rPr>
        <w:t xml:space="preserve"> </w:t>
      </w:r>
      <w:r w:rsidRPr="00E03926">
        <w:rPr>
          <w:color w:val="151515"/>
          <w:sz w:val="22"/>
          <w:szCs w:val="22"/>
          <w:lang w:bidi="hr-HR"/>
        </w:rPr>
        <w:t xml:space="preserve">i </w:t>
      </w:r>
      <w:r w:rsidRPr="00E03926">
        <w:rPr>
          <w:sz w:val="22"/>
          <w:szCs w:val="22"/>
          <w:lang w:bidi="hr-HR"/>
        </w:rPr>
        <w:t>Zakona</w:t>
      </w:r>
      <w:r w:rsidRPr="00E03926">
        <w:rPr>
          <w:spacing w:val="-3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</w:t>
      </w:r>
      <w:r w:rsidRPr="00E03926">
        <w:rPr>
          <w:spacing w:val="-7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provedbi</w:t>
      </w:r>
      <w:r w:rsidRPr="00E03926">
        <w:rPr>
          <w:spacing w:val="-5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Opće</w:t>
      </w:r>
      <w:r w:rsidRPr="00E03926">
        <w:rPr>
          <w:spacing w:val="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uredbe o</w:t>
      </w:r>
      <w:r w:rsidRPr="00E03926">
        <w:rPr>
          <w:spacing w:val="-1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zaštiti podataka</w:t>
      </w:r>
      <w:r w:rsidRPr="00E03926">
        <w:rPr>
          <w:spacing w:val="-9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(Narodne</w:t>
      </w:r>
      <w:r w:rsidRPr="00E03926">
        <w:rPr>
          <w:spacing w:val="-6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novine,</w:t>
      </w:r>
      <w:r w:rsidRPr="00E03926">
        <w:rPr>
          <w:spacing w:val="4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broj</w:t>
      </w:r>
      <w:r w:rsidRPr="00E03926">
        <w:rPr>
          <w:spacing w:val="-12"/>
          <w:sz w:val="22"/>
          <w:szCs w:val="22"/>
          <w:lang w:bidi="hr-HR"/>
        </w:rPr>
        <w:t xml:space="preserve"> </w:t>
      </w:r>
      <w:r w:rsidRPr="00E03926">
        <w:rPr>
          <w:sz w:val="22"/>
          <w:szCs w:val="22"/>
          <w:lang w:bidi="hr-HR"/>
        </w:rPr>
        <w:t>42/18.)</w:t>
      </w:r>
    </w:p>
    <w:p w:rsidR="00AF1ECA" w:rsidRPr="00AF1ECA" w:rsidRDefault="00AF1ECA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b/>
          <w:sz w:val="22"/>
          <w:szCs w:val="22"/>
          <w:lang w:bidi="hr-HR"/>
        </w:rPr>
      </w:pPr>
      <w:r>
        <w:rPr>
          <w:b/>
          <w:sz w:val="22"/>
          <w:szCs w:val="22"/>
          <w:lang w:bidi="hr-HR"/>
        </w:rPr>
        <w:t xml:space="preserve">                                                                                                                   </w:t>
      </w:r>
      <w:r w:rsidRPr="00AF1ECA">
        <w:rPr>
          <w:b/>
          <w:sz w:val="22"/>
          <w:szCs w:val="22"/>
          <w:lang w:bidi="hr-HR"/>
        </w:rPr>
        <w:t>RAVNATELJICA</w:t>
      </w:r>
      <w:r>
        <w:rPr>
          <w:b/>
          <w:sz w:val="22"/>
          <w:szCs w:val="22"/>
          <w:lang w:bidi="hr-HR"/>
        </w:rPr>
        <w:t xml:space="preserve"> :</w:t>
      </w:r>
    </w:p>
    <w:p w:rsidR="00E03926" w:rsidRPr="00E03926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sz w:val="22"/>
          <w:szCs w:val="22"/>
          <w:lang w:bidi="hr-HR"/>
        </w:rPr>
      </w:pPr>
    </w:p>
    <w:p w:rsidR="00E03926" w:rsidRPr="00E03926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sz w:val="22"/>
          <w:szCs w:val="22"/>
          <w:lang w:bidi="hr-HR"/>
        </w:rPr>
      </w:pPr>
    </w:p>
    <w:p w:rsidR="00E03926" w:rsidRPr="00E03926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sz w:val="22"/>
          <w:szCs w:val="22"/>
          <w:lang w:bidi="hr-HR"/>
        </w:rPr>
      </w:pPr>
    </w:p>
    <w:p w:rsidR="00E03926" w:rsidRPr="00E03926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b/>
          <w:sz w:val="22"/>
          <w:szCs w:val="22"/>
          <w:lang w:bidi="hr-HR"/>
        </w:rPr>
      </w:pPr>
      <w:r w:rsidRPr="00E03926">
        <w:rPr>
          <w:b/>
          <w:sz w:val="22"/>
          <w:szCs w:val="22"/>
          <w:lang w:bidi="hr-HR"/>
        </w:rPr>
        <w:t xml:space="preserve">                                                                                                                        </w:t>
      </w:r>
    </w:p>
    <w:p w:rsidR="00E03926" w:rsidRPr="00E03926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b/>
          <w:sz w:val="22"/>
          <w:szCs w:val="22"/>
          <w:lang w:bidi="hr-HR"/>
        </w:rPr>
      </w:pPr>
      <w:bookmarkStart w:id="0" w:name="_GoBack"/>
      <w:bookmarkEnd w:id="0"/>
    </w:p>
    <w:p w:rsidR="00E03926" w:rsidRPr="00E03926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b/>
          <w:sz w:val="22"/>
          <w:szCs w:val="22"/>
          <w:lang w:bidi="hr-HR"/>
        </w:rPr>
      </w:pPr>
    </w:p>
    <w:p w:rsidR="00E03926" w:rsidRPr="00E03926" w:rsidRDefault="00E03926" w:rsidP="00E03926">
      <w:pPr>
        <w:widowControl w:val="0"/>
        <w:autoSpaceDE w:val="0"/>
        <w:autoSpaceDN w:val="0"/>
        <w:spacing w:line="228" w:lineRule="auto"/>
        <w:ind w:right="114"/>
        <w:jc w:val="both"/>
        <w:rPr>
          <w:sz w:val="22"/>
          <w:szCs w:val="22"/>
          <w:lang w:bidi="hr-HR"/>
        </w:rPr>
      </w:pPr>
    </w:p>
    <w:p w:rsidR="00E03926" w:rsidRPr="00E03926" w:rsidRDefault="00E03926" w:rsidP="00E03926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E03926" w:rsidRPr="00E03926" w:rsidRDefault="00E03926" w:rsidP="00E03926">
      <w:pPr>
        <w:widowControl w:val="0"/>
        <w:autoSpaceDE w:val="0"/>
        <w:autoSpaceDN w:val="0"/>
        <w:spacing w:line="230" w:lineRule="auto"/>
        <w:ind w:right="141"/>
        <w:jc w:val="both"/>
        <w:rPr>
          <w:sz w:val="22"/>
          <w:szCs w:val="22"/>
          <w:lang w:bidi="hr-HR"/>
        </w:rPr>
      </w:pPr>
    </w:p>
    <w:p w:rsidR="009509B6" w:rsidRPr="00886402" w:rsidRDefault="009509B6" w:rsidP="00886402">
      <w:pPr>
        <w:widowControl w:val="0"/>
        <w:autoSpaceDE w:val="0"/>
        <w:autoSpaceDN w:val="0"/>
        <w:spacing w:before="11" w:line="220" w:lineRule="auto"/>
        <w:ind w:right="157"/>
        <w:jc w:val="both"/>
        <w:rPr>
          <w:sz w:val="22"/>
          <w:szCs w:val="22"/>
          <w:lang w:bidi="hr-HR"/>
        </w:rPr>
      </w:pPr>
    </w:p>
    <w:sectPr w:rsidR="009509B6" w:rsidRPr="00886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EB0"/>
    <w:multiLevelType w:val="hybridMultilevel"/>
    <w:tmpl w:val="5F0CBC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7E16"/>
    <w:multiLevelType w:val="hybridMultilevel"/>
    <w:tmpl w:val="A79EDC24"/>
    <w:lvl w:ilvl="0" w:tplc="F7761E34">
      <w:numFmt w:val="bullet"/>
      <w:lvlText w:val="-"/>
      <w:lvlJc w:val="left"/>
      <w:pPr>
        <w:ind w:left="168" w:hanging="168"/>
      </w:pPr>
      <w:rPr>
        <w:rFonts w:ascii="Times New Roman" w:eastAsia="Times New Roman" w:hAnsi="Times New Roman" w:cs="Times New Roman" w:hint="default"/>
        <w:color w:val="111111"/>
        <w:w w:val="97"/>
        <w:sz w:val="21"/>
        <w:szCs w:val="21"/>
        <w:lang w:val="hr-HR" w:eastAsia="hr-HR" w:bidi="hr-HR"/>
      </w:rPr>
    </w:lvl>
    <w:lvl w:ilvl="1" w:tplc="2B942476">
      <w:numFmt w:val="bullet"/>
      <w:lvlText w:val="-"/>
      <w:lvlJc w:val="left"/>
      <w:pPr>
        <w:ind w:left="708" w:hanging="353"/>
      </w:pPr>
      <w:rPr>
        <w:w w:val="88"/>
        <w:lang w:val="hr-HR" w:eastAsia="hr-HR" w:bidi="hr-HR"/>
      </w:rPr>
    </w:lvl>
    <w:lvl w:ilvl="2" w:tplc="39BC3DD6">
      <w:numFmt w:val="bullet"/>
      <w:lvlText w:val="•"/>
      <w:lvlJc w:val="left"/>
      <w:pPr>
        <w:ind w:left="1665" w:hanging="353"/>
      </w:pPr>
      <w:rPr>
        <w:lang w:val="hr-HR" w:eastAsia="hr-HR" w:bidi="hr-HR"/>
      </w:rPr>
    </w:lvl>
    <w:lvl w:ilvl="3" w:tplc="96F81672">
      <w:numFmt w:val="bullet"/>
      <w:lvlText w:val="•"/>
      <w:lvlJc w:val="left"/>
      <w:pPr>
        <w:ind w:left="2612" w:hanging="353"/>
      </w:pPr>
      <w:rPr>
        <w:lang w:val="hr-HR" w:eastAsia="hr-HR" w:bidi="hr-HR"/>
      </w:rPr>
    </w:lvl>
    <w:lvl w:ilvl="4" w:tplc="6F20B2BC">
      <w:numFmt w:val="bullet"/>
      <w:lvlText w:val="•"/>
      <w:lvlJc w:val="left"/>
      <w:pPr>
        <w:ind w:left="3559" w:hanging="353"/>
      </w:pPr>
      <w:rPr>
        <w:lang w:val="hr-HR" w:eastAsia="hr-HR" w:bidi="hr-HR"/>
      </w:rPr>
    </w:lvl>
    <w:lvl w:ilvl="5" w:tplc="70A26CBA">
      <w:numFmt w:val="bullet"/>
      <w:lvlText w:val="•"/>
      <w:lvlJc w:val="left"/>
      <w:pPr>
        <w:ind w:left="4507" w:hanging="353"/>
      </w:pPr>
      <w:rPr>
        <w:lang w:val="hr-HR" w:eastAsia="hr-HR" w:bidi="hr-HR"/>
      </w:rPr>
    </w:lvl>
    <w:lvl w:ilvl="6" w:tplc="AA867B32">
      <w:numFmt w:val="bullet"/>
      <w:lvlText w:val="•"/>
      <w:lvlJc w:val="left"/>
      <w:pPr>
        <w:ind w:left="5454" w:hanging="353"/>
      </w:pPr>
      <w:rPr>
        <w:lang w:val="hr-HR" w:eastAsia="hr-HR" w:bidi="hr-HR"/>
      </w:rPr>
    </w:lvl>
    <w:lvl w:ilvl="7" w:tplc="93EC3FFE">
      <w:numFmt w:val="bullet"/>
      <w:lvlText w:val="•"/>
      <w:lvlJc w:val="left"/>
      <w:pPr>
        <w:ind w:left="6401" w:hanging="353"/>
      </w:pPr>
      <w:rPr>
        <w:lang w:val="hr-HR" w:eastAsia="hr-HR" w:bidi="hr-HR"/>
      </w:rPr>
    </w:lvl>
    <w:lvl w:ilvl="8" w:tplc="5434BF96">
      <w:numFmt w:val="bullet"/>
      <w:lvlText w:val="•"/>
      <w:lvlJc w:val="left"/>
      <w:pPr>
        <w:ind w:left="7349" w:hanging="353"/>
      </w:pPr>
      <w:rPr>
        <w:lang w:val="hr-HR" w:eastAsia="hr-HR" w:bidi="hr-HR"/>
      </w:rPr>
    </w:lvl>
  </w:abstractNum>
  <w:abstractNum w:abstractNumId="2" w15:restartNumberingAfterBreak="0">
    <w:nsid w:val="60044CE2"/>
    <w:multiLevelType w:val="hybridMultilevel"/>
    <w:tmpl w:val="A01AA984"/>
    <w:lvl w:ilvl="0" w:tplc="6128CC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26"/>
    <w:rsid w:val="0006182D"/>
    <w:rsid w:val="00197F41"/>
    <w:rsid w:val="001E3860"/>
    <w:rsid w:val="005208E5"/>
    <w:rsid w:val="00886402"/>
    <w:rsid w:val="009509B6"/>
    <w:rsid w:val="00A04946"/>
    <w:rsid w:val="00AE41E7"/>
    <w:rsid w:val="00AF1ECA"/>
    <w:rsid w:val="00C74526"/>
    <w:rsid w:val="00D10B05"/>
    <w:rsid w:val="00E03926"/>
    <w:rsid w:val="00EA3106"/>
    <w:rsid w:val="00F52233"/>
    <w:rsid w:val="00F9510A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FF6D6-7F5E-4D14-90A3-BAE5EE14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640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E41E7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509B6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0B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0B0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drftudjman-beli-manastir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drftudjman-beli-manastir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2</cp:revision>
  <cp:lastPrinted>2023-06-16T10:48:00Z</cp:lastPrinted>
  <dcterms:created xsi:type="dcterms:W3CDTF">2023-06-16T11:50:00Z</dcterms:created>
  <dcterms:modified xsi:type="dcterms:W3CDTF">2023-06-16T11:50:00Z</dcterms:modified>
</cp:coreProperties>
</file>