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F79" w:rsidRDefault="00221F79" w:rsidP="00801E2E">
      <w:pPr>
        <w:pStyle w:val="Normal1"/>
        <w:jc w:val="center"/>
      </w:pPr>
      <w:r>
        <w:rPr>
          <w:b/>
          <w:bCs/>
          <w:sz w:val="22"/>
          <w:szCs w:val="22"/>
        </w:rPr>
        <w:t xml:space="preserve">POZIV ZA ORGANIZACIJU </w:t>
      </w:r>
      <w:r w:rsidR="00801E2E">
        <w:rPr>
          <w:b/>
          <w:bCs/>
          <w:sz w:val="22"/>
          <w:szCs w:val="22"/>
        </w:rPr>
        <w:t>POSJETA UČENIČKE ZADRUGE</w:t>
      </w:r>
    </w:p>
    <w:p w:rsidR="00221F79" w:rsidRDefault="00221F79">
      <w:pPr>
        <w:pStyle w:val="Normal1"/>
      </w:pPr>
    </w:p>
    <w:p w:rsidR="00221F79" w:rsidRDefault="00221F79">
      <w:pPr>
        <w:pStyle w:val="Normal1"/>
      </w:pPr>
    </w:p>
    <w:tbl>
      <w:tblPr>
        <w:tblW w:w="89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26"/>
        <w:gridCol w:w="1546"/>
        <w:gridCol w:w="1016"/>
        <w:gridCol w:w="360"/>
        <w:gridCol w:w="540"/>
        <w:gridCol w:w="491"/>
        <w:gridCol w:w="589"/>
        <w:gridCol w:w="2158"/>
      </w:tblGrid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1. 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Podaci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školi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tražene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podatke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Ime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škole</w:t>
            </w:r>
            <w:proofErr w:type="spellEnd"/>
            <w:r w:rsidRPr="001417E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OŠ „Dr. </w:t>
            </w:r>
            <w:proofErr w:type="spellStart"/>
            <w:r w:rsidRPr="001417EE">
              <w:rPr>
                <w:sz w:val="20"/>
                <w:szCs w:val="20"/>
              </w:rPr>
              <w:t>Franjo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Tuđman</w:t>
            </w:r>
            <w:proofErr w:type="spellEnd"/>
            <w:r w:rsidRPr="001417EE">
              <w:rPr>
                <w:sz w:val="20"/>
                <w:szCs w:val="20"/>
              </w:rPr>
              <w:t>“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Adresa</w:t>
            </w:r>
            <w:proofErr w:type="spellEnd"/>
            <w:r w:rsidRPr="001417E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sz w:val="20"/>
                <w:szCs w:val="20"/>
              </w:rPr>
              <w:t>Sv</w:t>
            </w:r>
            <w:proofErr w:type="spellEnd"/>
            <w:r w:rsidRPr="001417EE">
              <w:rPr>
                <w:sz w:val="20"/>
                <w:szCs w:val="20"/>
              </w:rPr>
              <w:t>. Martina 16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 </w:t>
            </w:r>
            <w:proofErr w:type="spellStart"/>
            <w:r w:rsidRPr="001417EE">
              <w:rPr>
                <w:sz w:val="20"/>
                <w:szCs w:val="20"/>
              </w:rPr>
              <w:t>Mjesto</w:t>
            </w:r>
            <w:proofErr w:type="spellEnd"/>
            <w:r w:rsidRPr="001417E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sz w:val="20"/>
                <w:szCs w:val="20"/>
              </w:rPr>
              <w:t>Beli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Manastir</w:t>
            </w:r>
            <w:proofErr w:type="spellEnd"/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Poštanski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broj</w:t>
            </w:r>
            <w:proofErr w:type="spellEnd"/>
            <w:r w:rsidRPr="001417E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31300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2. 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Korisnici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usluge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su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učenici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4"/>
          </w:tcPr>
          <w:p w:rsidR="00221F79" w:rsidRDefault="00801E2E">
            <w:pPr>
              <w:pStyle w:val="Normal1"/>
            </w:pPr>
            <w:proofErr w:type="spellStart"/>
            <w:r w:rsidRPr="00CE6C89">
              <w:rPr>
                <w:b/>
                <w:sz w:val="20"/>
                <w:szCs w:val="20"/>
              </w:rPr>
              <w:t>članovi</w:t>
            </w:r>
            <w:proofErr w:type="spellEnd"/>
            <w:r w:rsidRPr="00CE6C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6C89">
              <w:rPr>
                <w:b/>
                <w:sz w:val="20"/>
                <w:szCs w:val="20"/>
              </w:rPr>
              <w:t>učeničke</w:t>
            </w:r>
            <w:proofErr w:type="spellEnd"/>
            <w:r w:rsidRPr="00CE6C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6C89">
              <w:rPr>
                <w:b/>
                <w:sz w:val="20"/>
                <w:szCs w:val="20"/>
              </w:rPr>
              <w:t>zadruge</w:t>
            </w:r>
            <w:proofErr w:type="spellEnd"/>
            <w:r w:rsidR="00DA6A30">
              <w:rPr>
                <w:sz w:val="20"/>
                <w:szCs w:val="20"/>
              </w:rPr>
              <w:t xml:space="preserve">: </w:t>
            </w:r>
            <w:proofErr w:type="spellStart"/>
            <w:r w:rsidR="00EE0B65">
              <w:rPr>
                <w:sz w:val="20"/>
                <w:szCs w:val="20"/>
              </w:rPr>
              <w:t>voditelji</w:t>
            </w:r>
            <w:proofErr w:type="spellEnd"/>
            <w:r w:rsidR="00EE0B65">
              <w:rPr>
                <w:sz w:val="20"/>
                <w:szCs w:val="20"/>
              </w:rPr>
              <w:t xml:space="preserve"> </w:t>
            </w:r>
            <w:proofErr w:type="spellStart"/>
            <w:r w:rsidR="00EE0B65">
              <w:rPr>
                <w:sz w:val="20"/>
                <w:szCs w:val="20"/>
              </w:rPr>
              <w:t>sekcija</w:t>
            </w:r>
            <w:proofErr w:type="spellEnd"/>
            <w:r w:rsidR="00EE0B65">
              <w:rPr>
                <w:sz w:val="20"/>
                <w:szCs w:val="20"/>
              </w:rPr>
              <w:t xml:space="preserve">, </w:t>
            </w:r>
            <w:proofErr w:type="spellStart"/>
            <w:r w:rsidR="00EE0B65">
              <w:rPr>
                <w:sz w:val="20"/>
                <w:szCs w:val="20"/>
              </w:rPr>
              <w:t>učenici</w:t>
            </w:r>
            <w:proofErr w:type="spellEnd"/>
            <w:r w:rsidR="00EE0B65">
              <w:rPr>
                <w:sz w:val="20"/>
                <w:szCs w:val="20"/>
              </w:rPr>
              <w:t xml:space="preserve"> </w:t>
            </w:r>
            <w:proofErr w:type="spellStart"/>
            <w:r w:rsidR="00EE0B65">
              <w:rPr>
                <w:sz w:val="20"/>
                <w:szCs w:val="20"/>
              </w:rPr>
              <w:t>i</w:t>
            </w:r>
            <w:proofErr w:type="spellEnd"/>
            <w:r w:rsidR="00EE0B65">
              <w:rPr>
                <w:sz w:val="20"/>
                <w:szCs w:val="20"/>
              </w:rPr>
              <w:t xml:space="preserve"> </w:t>
            </w:r>
            <w:proofErr w:type="spellStart"/>
            <w:r w:rsidR="00DA6A30">
              <w:rPr>
                <w:sz w:val="20"/>
                <w:szCs w:val="20"/>
              </w:rPr>
              <w:t>podupirući</w:t>
            </w:r>
            <w:proofErr w:type="spellEnd"/>
            <w:r w:rsidR="00DA6A30">
              <w:rPr>
                <w:sz w:val="20"/>
                <w:szCs w:val="20"/>
              </w:rPr>
              <w:t xml:space="preserve"> </w:t>
            </w:r>
            <w:proofErr w:type="spellStart"/>
            <w:r w:rsidR="00DA6A30">
              <w:rPr>
                <w:sz w:val="20"/>
                <w:szCs w:val="20"/>
              </w:rPr>
              <w:t>članovi</w:t>
            </w:r>
            <w:proofErr w:type="spellEnd"/>
          </w:p>
        </w:tc>
        <w:tc>
          <w:tcPr>
            <w:tcW w:w="2747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b/>
                <w:bCs/>
                <w:sz w:val="20"/>
                <w:szCs w:val="20"/>
              </w:rPr>
              <w:t>razreda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3.   Tip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putovanja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Planirano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označiti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s X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a) </w:t>
            </w:r>
            <w:proofErr w:type="spellStart"/>
            <w:r w:rsidRPr="001417EE">
              <w:rPr>
                <w:sz w:val="20"/>
                <w:szCs w:val="20"/>
              </w:rPr>
              <w:t>Poludnevna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terenska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nastava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 w:rsidP="001417EE">
            <w:pPr>
              <w:pStyle w:val="Normal1"/>
              <w:jc w:val="center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b) </w:t>
            </w:r>
            <w:proofErr w:type="spellStart"/>
            <w:r w:rsidRPr="001417EE">
              <w:rPr>
                <w:sz w:val="20"/>
                <w:szCs w:val="20"/>
              </w:rPr>
              <w:t>Poludnevni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školski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izlet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 w:rsidP="001417EE">
            <w:pPr>
              <w:pStyle w:val="Normal1"/>
              <w:jc w:val="center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c) </w:t>
            </w:r>
            <w:proofErr w:type="spellStart"/>
            <w:r w:rsidRPr="001417EE">
              <w:rPr>
                <w:sz w:val="20"/>
                <w:szCs w:val="20"/>
              </w:rPr>
              <w:t>Jednodnevna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terenska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nastava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d) </w:t>
            </w:r>
            <w:proofErr w:type="spellStart"/>
            <w:r w:rsidRPr="001417EE">
              <w:rPr>
                <w:sz w:val="20"/>
                <w:szCs w:val="20"/>
              </w:rPr>
              <w:t>Jednodnevni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školski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izlet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 w:rsidP="001417EE">
            <w:pPr>
              <w:pStyle w:val="Normal1"/>
              <w:ind w:left="284"/>
            </w:pPr>
            <w:r w:rsidRPr="001417EE">
              <w:rPr>
                <w:sz w:val="20"/>
                <w:szCs w:val="20"/>
              </w:rPr>
              <w:t xml:space="preserve">e) </w:t>
            </w:r>
            <w:proofErr w:type="spellStart"/>
            <w:r w:rsidRPr="001417EE">
              <w:rPr>
                <w:sz w:val="20"/>
                <w:szCs w:val="20"/>
              </w:rPr>
              <w:t>Posjet</w:t>
            </w:r>
            <w:proofErr w:type="spellEnd"/>
          </w:p>
        </w:tc>
        <w:tc>
          <w:tcPr>
            <w:tcW w:w="5154" w:type="dxa"/>
            <w:gridSpan w:val="6"/>
          </w:tcPr>
          <w:p w:rsidR="00221F79" w:rsidRDefault="00801E2E">
            <w:pPr>
              <w:pStyle w:val="Normal1"/>
            </w:pPr>
            <w:r>
              <w:t>X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4. 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Odredište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Označiti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s X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ili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ime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države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a) u </w:t>
            </w:r>
            <w:proofErr w:type="spellStart"/>
            <w:r w:rsidRPr="001417EE">
              <w:rPr>
                <w:sz w:val="20"/>
                <w:szCs w:val="20"/>
              </w:rPr>
              <w:t>Republici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Hrvatskoj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b) u </w:t>
            </w:r>
            <w:proofErr w:type="spellStart"/>
            <w:r w:rsidRPr="001417EE">
              <w:rPr>
                <w:sz w:val="20"/>
                <w:szCs w:val="20"/>
              </w:rPr>
              <w:t>inozemstvu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180"/>
        </w:trPr>
        <w:tc>
          <w:tcPr>
            <w:tcW w:w="3772" w:type="dxa"/>
            <w:gridSpan w:val="2"/>
            <w:vMerge w:val="restart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5. 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Planirano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vrijeme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realizacije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  <w:p w:rsidR="00221F79" w:rsidRDefault="00221F79">
            <w:pPr>
              <w:pStyle w:val="Normal1"/>
            </w:pPr>
            <w:r w:rsidRPr="001417EE">
              <w:rPr>
                <w:i/>
                <w:iCs/>
                <w:sz w:val="20"/>
                <w:szCs w:val="20"/>
              </w:rPr>
              <w:t xml:space="preserve">          (u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predložena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dva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tjedna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996" w:type="dxa"/>
            <w:gridSpan w:val="5"/>
          </w:tcPr>
          <w:p w:rsidR="00221F79" w:rsidRDefault="00DA6A30">
            <w:pPr>
              <w:pStyle w:val="Normal1"/>
            </w:pPr>
            <w:r>
              <w:rPr>
                <w:sz w:val="20"/>
                <w:szCs w:val="20"/>
              </w:rPr>
              <w:t>5.6.2015.</w:t>
            </w:r>
          </w:p>
        </w:tc>
        <w:tc>
          <w:tcPr>
            <w:tcW w:w="2158" w:type="dxa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2015.</w:t>
            </w:r>
          </w:p>
        </w:tc>
      </w:tr>
      <w:tr w:rsidR="00221F79" w:rsidTr="00DA6A30">
        <w:trPr>
          <w:trHeight w:val="260"/>
        </w:trPr>
        <w:tc>
          <w:tcPr>
            <w:tcW w:w="3772" w:type="dxa"/>
            <w:gridSpan w:val="2"/>
            <w:vMerge/>
            <w:shd w:val="clear" w:color="auto" w:fill="E0E0E0"/>
          </w:tcPr>
          <w:p w:rsidR="00221F79" w:rsidRDefault="00221F79">
            <w:pPr>
              <w:pStyle w:val="Normal1"/>
            </w:pPr>
          </w:p>
        </w:tc>
        <w:tc>
          <w:tcPr>
            <w:tcW w:w="1916" w:type="dxa"/>
            <w:gridSpan w:val="3"/>
            <w:shd w:val="clear" w:color="auto" w:fill="E0E0E0"/>
          </w:tcPr>
          <w:p w:rsidR="00221F79" w:rsidRDefault="00221F79" w:rsidP="001417EE">
            <w:pPr>
              <w:pStyle w:val="Normal1"/>
              <w:jc w:val="center"/>
            </w:pPr>
            <w:r w:rsidRPr="001417EE"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221F79" w:rsidRDefault="00221F79" w:rsidP="001417EE">
            <w:pPr>
              <w:pStyle w:val="Normal1"/>
              <w:jc w:val="center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158" w:type="dxa"/>
            <w:shd w:val="clear" w:color="auto" w:fill="E0E0E0"/>
          </w:tcPr>
          <w:p w:rsidR="00221F79" w:rsidRDefault="00221F79" w:rsidP="001417EE">
            <w:pPr>
              <w:pStyle w:val="Normal1"/>
              <w:jc w:val="center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6. </w:t>
            </w:r>
            <w:r w:rsidRPr="001417EE">
              <w:rPr>
                <w:sz w:val="20"/>
                <w:szCs w:val="20"/>
              </w:rPr>
              <w:t xml:space="preserve">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Broj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sudionika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broj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a) </w:t>
            </w:r>
            <w:proofErr w:type="spellStart"/>
            <w:r w:rsidRPr="001417EE">
              <w:rPr>
                <w:sz w:val="20"/>
                <w:szCs w:val="20"/>
              </w:rPr>
              <w:t>Predviđeni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broj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učenika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</w:tcPr>
          <w:p w:rsidR="00221F79" w:rsidRDefault="00EE0B65" w:rsidP="00801E2E">
            <w:pPr>
              <w:pStyle w:val="Normal1"/>
            </w:pPr>
            <w:r>
              <w:t>45</w:t>
            </w:r>
            <w:r w:rsidR="007212F5">
              <w:t>-50</w:t>
            </w:r>
          </w:p>
        </w:tc>
        <w:tc>
          <w:tcPr>
            <w:tcW w:w="3778" w:type="dxa"/>
            <w:gridSpan w:val="4"/>
          </w:tcPr>
          <w:p w:rsidR="00221F79" w:rsidRDefault="00CE6C89">
            <w:pPr>
              <w:pStyle w:val="Normal1"/>
            </w:pPr>
            <w:proofErr w:type="spellStart"/>
            <w:r>
              <w:t>članova</w:t>
            </w:r>
            <w:proofErr w:type="spellEnd"/>
            <w:r>
              <w:t xml:space="preserve"> (</w:t>
            </w:r>
            <w:proofErr w:type="spellStart"/>
            <w:r>
              <w:t>računajući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odrasle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>)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b) </w:t>
            </w:r>
            <w:proofErr w:type="spellStart"/>
            <w:r w:rsidRPr="001417EE">
              <w:rPr>
                <w:sz w:val="20"/>
                <w:szCs w:val="20"/>
              </w:rPr>
              <w:t>Predviđeni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broj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učitelja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EE0B65">
            <w:pPr>
              <w:pStyle w:val="Normal1"/>
            </w:pPr>
            <w:r>
              <w:rPr>
                <w:sz w:val="20"/>
                <w:szCs w:val="20"/>
              </w:rPr>
              <w:t xml:space="preserve">    </w:t>
            </w:r>
            <w:r w:rsidR="007212F5">
              <w:rPr>
                <w:sz w:val="20"/>
                <w:szCs w:val="20"/>
              </w:rPr>
              <w:t xml:space="preserve"> 5-6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c) </w:t>
            </w:r>
            <w:proofErr w:type="spellStart"/>
            <w:r w:rsidRPr="001417EE">
              <w:rPr>
                <w:sz w:val="20"/>
                <w:szCs w:val="20"/>
              </w:rPr>
              <w:t>Očekivani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broj</w:t>
            </w:r>
            <w:proofErr w:type="spellEnd"/>
            <w:r w:rsidRPr="001417EE">
              <w:rPr>
                <w:sz w:val="20"/>
                <w:szCs w:val="20"/>
              </w:rPr>
              <w:t xml:space="preserve"> gratis </w:t>
            </w:r>
            <w:proofErr w:type="spellStart"/>
            <w:r w:rsidRPr="001417EE">
              <w:rPr>
                <w:sz w:val="20"/>
                <w:szCs w:val="20"/>
              </w:rPr>
              <w:t>ponuda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7212F5" w:rsidP="00801E2E">
            <w:pPr>
              <w:pStyle w:val="Normal1"/>
            </w:pPr>
            <w:r>
              <w:rPr>
                <w:sz w:val="20"/>
                <w:szCs w:val="20"/>
              </w:rPr>
              <w:t xml:space="preserve">     4</w:t>
            </w:r>
            <w:r w:rsidR="00DA6A30">
              <w:rPr>
                <w:sz w:val="20"/>
                <w:szCs w:val="20"/>
              </w:rPr>
              <w:t xml:space="preserve">-5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7. </w:t>
            </w:r>
            <w:r w:rsidRPr="001417EE">
              <w:rPr>
                <w:sz w:val="20"/>
                <w:szCs w:val="20"/>
              </w:rPr>
              <w:t xml:space="preserve">  </w:t>
            </w:r>
            <w:r w:rsidRPr="001417EE">
              <w:rPr>
                <w:b/>
                <w:bCs/>
                <w:sz w:val="20"/>
                <w:szCs w:val="20"/>
              </w:rPr>
              <w:t xml:space="preserve">Plan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puta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traženo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Mjesto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polaska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sz w:val="20"/>
                <w:szCs w:val="20"/>
              </w:rPr>
              <w:t>Sv</w:t>
            </w:r>
            <w:proofErr w:type="spellEnd"/>
            <w:r w:rsidRPr="001417EE">
              <w:rPr>
                <w:sz w:val="20"/>
                <w:szCs w:val="20"/>
              </w:rPr>
              <w:t xml:space="preserve">. Martina 16, </w:t>
            </w:r>
            <w:proofErr w:type="spellStart"/>
            <w:r w:rsidRPr="001417EE">
              <w:rPr>
                <w:sz w:val="20"/>
                <w:szCs w:val="20"/>
              </w:rPr>
              <w:t>Beli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Manastir</w:t>
            </w:r>
            <w:proofErr w:type="spellEnd"/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Usputna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odredišta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EE0B65" w:rsidRPr="00EE0B65" w:rsidRDefault="007212F5" w:rsidP="0037143E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Belje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d.d</w:t>
            </w:r>
            <w:proofErr w:type="spellEnd"/>
            <w:r>
              <w:rPr>
                <w:b/>
                <w:sz w:val="20"/>
                <w:szCs w:val="20"/>
              </w:rPr>
              <w:t xml:space="preserve">. – </w:t>
            </w:r>
            <w:proofErr w:type="spellStart"/>
            <w:r>
              <w:rPr>
                <w:b/>
                <w:sz w:val="20"/>
                <w:szCs w:val="20"/>
              </w:rPr>
              <w:t>poslovni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kompleks</w:t>
            </w:r>
            <w:proofErr w:type="spellEnd"/>
            <w:r>
              <w:rPr>
                <w:b/>
                <w:sz w:val="20"/>
                <w:szCs w:val="20"/>
              </w:rPr>
              <w:t xml:space="preserve"> Mitrovac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vinarija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Belje</w:t>
            </w:r>
            <w:proofErr w:type="spellEnd"/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Krajnji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cilj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putovanja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AF0223" w:rsidRPr="00EE0B65" w:rsidRDefault="00801E2E">
            <w:pPr>
              <w:pStyle w:val="Normal1"/>
              <w:rPr>
                <w:sz w:val="20"/>
                <w:szCs w:val="20"/>
              </w:rPr>
            </w:pPr>
            <w:proofErr w:type="spellStart"/>
            <w:r w:rsidRPr="0037143E">
              <w:rPr>
                <w:b/>
                <w:sz w:val="20"/>
                <w:szCs w:val="20"/>
              </w:rPr>
              <w:t>Srednja</w:t>
            </w:r>
            <w:proofErr w:type="spellEnd"/>
            <w:r w:rsidRPr="003714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143E">
              <w:rPr>
                <w:b/>
                <w:sz w:val="20"/>
                <w:szCs w:val="20"/>
              </w:rPr>
              <w:t>škola</w:t>
            </w:r>
            <w:proofErr w:type="spellEnd"/>
            <w:r w:rsidRPr="003714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143E">
              <w:rPr>
                <w:b/>
                <w:sz w:val="20"/>
                <w:szCs w:val="20"/>
              </w:rPr>
              <w:t>Dalj</w:t>
            </w:r>
            <w:proofErr w:type="spellEnd"/>
            <w:r w:rsidR="00AF0223">
              <w:rPr>
                <w:sz w:val="20"/>
                <w:szCs w:val="20"/>
              </w:rPr>
              <w:t xml:space="preserve"> - </w:t>
            </w:r>
            <w:proofErr w:type="spellStart"/>
            <w:r w:rsidR="00AF0223">
              <w:rPr>
                <w:sz w:val="20"/>
                <w:szCs w:val="20"/>
              </w:rPr>
              <w:t>Učenička</w:t>
            </w:r>
            <w:proofErr w:type="spellEnd"/>
            <w:r w:rsidR="00AF0223">
              <w:rPr>
                <w:sz w:val="20"/>
                <w:szCs w:val="20"/>
              </w:rPr>
              <w:t xml:space="preserve"> </w:t>
            </w:r>
            <w:proofErr w:type="spellStart"/>
            <w:r w:rsidR="00AF0223">
              <w:rPr>
                <w:sz w:val="20"/>
                <w:szCs w:val="20"/>
              </w:rPr>
              <w:t>zadruga</w:t>
            </w:r>
            <w:proofErr w:type="spellEnd"/>
            <w:r w:rsidR="00AF0223">
              <w:rPr>
                <w:sz w:val="20"/>
                <w:szCs w:val="20"/>
              </w:rPr>
              <w:t xml:space="preserve"> DALYA, </w:t>
            </w:r>
            <w:proofErr w:type="spellStart"/>
            <w:r w:rsidR="00AF0223">
              <w:rPr>
                <w:sz w:val="20"/>
                <w:szCs w:val="20"/>
              </w:rPr>
              <w:t>Dalj</w:t>
            </w:r>
            <w:bookmarkStart w:id="0" w:name="_GoBack"/>
            <w:bookmarkEnd w:id="0"/>
            <w:proofErr w:type="spellEnd"/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8. </w:t>
            </w:r>
            <w:r w:rsidRPr="001417EE">
              <w:rPr>
                <w:sz w:val="20"/>
                <w:szCs w:val="20"/>
              </w:rPr>
              <w:t xml:space="preserve">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Vrsta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prijevoza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Traženo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označiti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s X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ili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dopisati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kombinacije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 b) </w:t>
            </w:r>
            <w:proofErr w:type="spellStart"/>
            <w:r w:rsidRPr="001417EE">
              <w:rPr>
                <w:sz w:val="20"/>
                <w:szCs w:val="20"/>
              </w:rPr>
              <w:t>Vlak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 c) </w:t>
            </w:r>
            <w:proofErr w:type="spellStart"/>
            <w:r w:rsidRPr="001417EE">
              <w:rPr>
                <w:sz w:val="20"/>
                <w:szCs w:val="20"/>
              </w:rPr>
              <w:t>Brod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 d) </w:t>
            </w:r>
            <w:proofErr w:type="spellStart"/>
            <w:r w:rsidRPr="001417EE">
              <w:rPr>
                <w:sz w:val="20"/>
                <w:szCs w:val="20"/>
              </w:rPr>
              <w:t>Kombinirani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prijevoz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9. </w:t>
            </w:r>
            <w:r w:rsidRPr="001417EE">
              <w:rPr>
                <w:sz w:val="20"/>
                <w:szCs w:val="20"/>
              </w:rPr>
              <w:t xml:space="preserve">  </w:t>
            </w:r>
            <w:r w:rsidRPr="001417EE">
              <w:rPr>
                <w:b/>
                <w:bCs/>
                <w:sz w:val="20"/>
                <w:szCs w:val="20"/>
              </w:rPr>
              <w:t xml:space="preserve">U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cijenu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ponude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uračunati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traženo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a) </w:t>
            </w:r>
            <w:proofErr w:type="spellStart"/>
            <w:r w:rsidRPr="001417EE">
              <w:rPr>
                <w:sz w:val="20"/>
                <w:szCs w:val="20"/>
              </w:rPr>
              <w:t>Ulaznice</w:t>
            </w:r>
            <w:proofErr w:type="spellEnd"/>
            <w:r w:rsidRPr="001417EE"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 w:rsidP="001417EE">
            <w:pPr>
              <w:pStyle w:val="Normal1"/>
              <w:ind w:left="307" w:firstLine="6"/>
            </w:pPr>
            <w:r w:rsidRPr="001417EE">
              <w:rPr>
                <w:sz w:val="20"/>
                <w:szCs w:val="20"/>
              </w:rPr>
              <w:t xml:space="preserve">b) </w:t>
            </w:r>
            <w:proofErr w:type="spellStart"/>
            <w:r w:rsidRPr="001417EE">
              <w:rPr>
                <w:sz w:val="20"/>
                <w:szCs w:val="20"/>
              </w:rPr>
              <w:t>Prijevoz</w:t>
            </w:r>
            <w:proofErr w:type="spellEnd"/>
            <w:r w:rsidRPr="001417EE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c) </w:t>
            </w:r>
            <w:proofErr w:type="spellStart"/>
            <w:r w:rsidRPr="001417EE">
              <w:rPr>
                <w:sz w:val="20"/>
                <w:szCs w:val="20"/>
              </w:rPr>
              <w:t>Vodiča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za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razgled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grada</w:t>
            </w:r>
            <w:proofErr w:type="spellEnd"/>
            <w:r w:rsidRPr="001417EE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d) </w:t>
            </w:r>
            <w:proofErr w:type="spellStart"/>
            <w:r w:rsidRPr="001417EE">
              <w:rPr>
                <w:sz w:val="20"/>
                <w:szCs w:val="20"/>
              </w:rPr>
              <w:t>Sudjelovanje</w:t>
            </w:r>
            <w:proofErr w:type="spellEnd"/>
            <w:r w:rsidRPr="001417EE">
              <w:rPr>
                <w:sz w:val="20"/>
                <w:szCs w:val="20"/>
              </w:rPr>
              <w:t xml:space="preserve"> u </w:t>
            </w:r>
            <w:proofErr w:type="spellStart"/>
            <w:r w:rsidRPr="001417EE">
              <w:rPr>
                <w:sz w:val="20"/>
                <w:szCs w:val="20"/>
              </w:rPr>
              <w:t>radionicama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Pr="00A61027" w:rsidRDefault="00221F79">
            <w:pPr>
              <w:pStyle w:val="Normal1"/>
              <w:rPr>
                <w:sz w:val="20"/>
                <w:szCs w:val="20"/>
              </w:rPr>
            </w:pPr>
            <w:bookmarkStart w:id="1" w:name="h_gjdgxs" w:colFirst="0" w:colLast="0"/>
            <w:bookmarkEnd w:id="1"/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tcBorders>
              <w:right w:val="nil"/>
            </w:tcBorders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e) </w:t>
            </w:r>
            <w:proofErr w:type="spellStart"/>
            <w:r w:rsidRPr="001417EE">
              <w:rPr>
                <w:sz w:val="20"/>
                <w:szCs w:val="20"/>
              </w:rPr>
              <w:t>Karte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za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vožnju</w:t>
            </w:r>
            <w:proofErr w:type="spellEnd"/>
            <w:r w:rsidRPr="001417EE">
              <w:rPr>
                <w:sz w:val="20"/>
                <w:szCs w:val="20"/>
              </w:rPr>
              <w:t xml:space="preserve"> (</w:t>
            </w:r>
            <w:proofErr w:type="spellStart"/>
            <w:r w:rsidRPr="001417EE">
              <w:rPr>
                <w:sz w:val="20"/>
                <w:szCs w:val="20"/>
              </w:rPr>
              <w:t>npr</w:t>
            </w:r>
            <w:proofErr w:type="spellEnd"/>
            <w:r w:rsidRPr="001417EE">
              <w:rPr>
                <w:sz w:val="20"/>
                <w:szCs w:val="20"/>
              </w:rPr>
              <w:t xml:space="preserve">. </w:t>
            </w:r>
            <w:proofErr w:type="spellStart"/>
            <w:r w:rsidRPr="001417EE">
              <w:rPr>
                <w:sz w:val="20"/>
                <w:szCs w:val="20"/>
              </w:rPr>
              <w:t>čamcem</w:t>
            </w:r>
            <w:proofErr w:type="spellEnd"/>
            <w:r w:rsidRPr="001417E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154" w:type="dxa"/>
            <w:gridSpan w:val="6"/>
            <w:tcBorders>
              <w:right w:val="nil"/>
            </w:tcBorders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tcBorders>
              <w:right w:val="nil"/>
            </w:tcBorders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f) </w:t>
            </w:r>
            <w:proofErr w:type="spellStart"/>
            <w:r w:rsidRPr="001417EE">
              <w:rPr>
                <w:sz w:val="20"/>
                <w:szCs w:val="20"/>
              </w:rPr>
              <w:t>Objed</w:t>
            </w:r>
            <w:proofErr w:type="spellEnd"/>
            <w:r w:rsidRPr="001417EE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5154" w:type="dxa"/>
            <w:gridSpan w:val="6"/>
            <w:tcBorders>
              <w:right w:val="nil"/>
            </w:tcBorders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g) </w:t>
            </w:r>
            <w:proofErr w:type="spellStart"/>
            <w:r w:rsidRPr="001417EE">
              <w:rPr>
                <w:sz w:val="20"/>
                <w:szCs w:val="20"/>
              </w:rPr>
              <w:t>Drugi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zahtjevi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>
        <w:trPr>
          <w:trHeight w:val="80"/>
        </w:trPr>
        <w:tc>
          <w:tcPr>
            <w:tcW w:w="4788" w:type="dxa"/>
            <w:gridSpan w:val="3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10.   U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cijenu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uključiti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stavke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putnog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osiguranja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221F79" w:rsidRDefault="00221F79" w:rsidP="001417EE">
            <w:pPr>
              <w:pStyle w:val="Normal1"/>
              <w:jc w:val="center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Traženo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označiti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s X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ili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dopisati</w:t>
            </w:r>
            <w:proofErr w:type="spellEnd"/>
          </w:p>
        </w:tc>
      </w:tr>
      <w:tr w:rsidR="00221F79">
        <w:trPr>
          <w:trHeight w:val="80"/>
        </w:trPr>
        <w:tc>
          <w:tcPr>
            <w:tcW w:w="4788" w:type="dxa"/>
            <w:gridSpan w:val="3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a) od </w:t>
            </w:r>
            <w:proofErr w:type="spellStart"/>
            <w:r w:rsidRPr="001417EE">
              <w:rPr>
                <w:sz w:val="20"/>
                <w:szCs w:val="20"/>
              </w:rPr>
              <w:t>posljedica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nesretnoga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slučaja</w:t>
            </w:r>
            <w:proofErr w:type="spellEnd"/>
            <w:r w:rsidRPr="001417EE">
              <w:rPr>
                <w:sz w:val="20"/>
                <w:szCs w:val="20"/>
              </w:rPr>
              <w:t>/</w:t>
            </w:r>
            <w:proofErr w:type="spellStart"/>
            <w:r w:rsidRPr="001417EE">
              <w:rPr>
                <w:sz w:val="20"/>
                <w:szCs w:val="20"/>
              </w:rPr>
              <w:t>nezgode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gridSpan w:val="5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788" w:type="dxa"/>
            <w:gridSpan w:val="3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b) </w:t>
            </w:r>
            <w:proofErr w:type="spellStart"/>
            <w:r w:rsidRPr="001417EE">
              <w:rPr>
                <w:sz w:val="20"/>
                <w:szCs w:val="20"/>
              </w:rPr>
              <w:t>otkaza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putovanja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gridSpan w:val="5"/>
          </w:tcPr>
          <w:p w:rsidR="00221F79" w:rsidRPr="00DB61C0" w:rsidRDefault="00221F79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788" w:type="dxa"/>
            <w:gridSpan w:val="3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8" w:type="dxa"/>
            <w:gridSpan w:val="5"/>
          </w:tcPr>
          <w:p w:rsidR="00221F79" w:rsidRDefault="00221F79">
            <w:pPr>
              <w:pStyle w:val="Normal1"/>
            </w:pPr>
          </w:p>
        </w:tc>
      </w:tr>
      <w:tr w:rsidR="00221F79">
        <w:trPr>
          <w:trHeight w:val="80"/>
        </w:trPr>
        <w:tc>
          <w:tcPr>
            <w:tcW w:w="2226" w:type="dxa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sz w:val="20"/>
                <w:szCs w:val="20"/>
              </w:rPr>
              <w:t>Rok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dostave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ponuda</w:t>
            </w:r>
            <w:proofErr w:type="spellEnd"/>
            <w:r w:rsidRPr="001417EE">
              <w:rPr>
                <w:sz w:val="20"/>
                <w:szCs w:val="20"/>
              </w:rPr>
              <w:t xml:space="preserve"> je </w:t>
            </w:r>
          </w:p>
        </w:tc>
        <w:tc>
          <w:tcPr>
            <w:tcW w:w="2562" w:type="dxa"/>
            <w:gridSpan w:val="2"/>
          </w:tcPr>
          <w:p w:rsidR="00221F79" w:rsidRDefault="006E2267">
            <w:pPr>
              <w:pStyle w:val="Normal1"/>
            </w:pPr>
            <w:r>
              <w:rPr>
                <w:sz w:val="20"/>
                <w:szCs w:val="20"/>
              </w:rPr>
              <w:t>26</w:t>
            </w:r>
            <w:r w:rsidR="00EE0B65">
              <w:rPr>
                <w:sz w:val="20"/>
                <w:szCs w:val="20"/>
              </w:rPr>
              <w:t>.</w:t>
            </w:r>
            <w:r w:rsidR="00801E2E">
              <w:rPr>
                <w:sz w:val="20"/>
                <w:szCs w:val="20"/>
              </w:rPr>
              <w:t>5</w:t>
            </w:r>
            <w:r w:rsidR="00221F79" w:rsidRPr="001417EE">
              <w:rPr>
                <w:sz w:val="20"/>
                <w:szCs w:val="20"/>
              </w:rPr>
              <w:t>.2015.</w:t>
            </w:r>
          </w:p>
        </w:tc>
        <w:tc>
          <w:tcPr>
            <w:tcW w:w="4138" w:type="dxa"/>
            <w:gridSpan w:val="5"/>
          </w:tcPr>
          <w:p w:rsidR="00221F79" w:rsidRDefault="0037143E">
            <w:pPr>
              <w:pStyle w:val="Normal1"/>
            </w:pPr>
            <w:r>
              <w:rPr>
                <w:sz w:val="20"/>
                <w:szCs w:val="20"/>
              </w:rPr>
              <w:t>do 15</w:t>
            </w:r>
            <w:r w:rsidR="00221F79" w:rsidRPr="001417EE">
              <w:rPr>
                <w:sz w:val="20"/>
                <w:szCs w:val="20"/>
              </w:rPr>
              <w:t>:00 sati</w:t>
            </w:r>
          </w:p>
        </w:tc>
      </w:tr>
    </w:tbl>
    <w:p w:rsidR="00221F79" w:rsidRDefault="00221F79">
      <w:pPr>
        <w:pStyle w:val="Normal1"/>
      </w:pPr>
      <w:proofErr w:type="spellStart"/>
      <w:r>
        <w:rPr>
          <w:b/>
          <w:bCs/>
          <w:i/>
          <w:iCs/>
          <w:sz w:val="20"/>
          <w:szCs w:val="20"/>
        </w:rPr>
        <w:t>Napomena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Pristigle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trebaju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sadržavati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cijenu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uključivati</w:t>
      </w:r>
      <w:proofErr w:type="spellEnd"/>
      <w:r>
        <w:rPr>
          <w:sz w:val="20"/>
          <w:szCs w:val="20"/>
        </w:rPr>
        <w:t xml:space="preserve">: </w:t>
      </w:r>
    </w:p>
    <w:p w:rsidR="00221F79" w:rsidRDefault="00221F79">
      <w:pPr>
        <w:pStyle w:val="Normal1"/>
      </w:pPr>
      <w:r>
        <w:rPr>
          <w:sz w:val="20"/>
          <w:szCs w:val="20"/>
        </w:rPr>
        <w:t xml:space="preserve">a) </w:t>
      </w:r>
      <w:proofErr w:type="spellStart"/>
      <w:proofErr w:type="gramStart"/>
      <w:r>
        <w:rPr>
          <w:sz w:val="20"/>
          <w:szCs w:val="20"/>
        </w:rPr>
        <w:t>prijevoz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sudionika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isključivo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prijevoznim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sredstvima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udovoljavaju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propisima</w:t>
      </w:r>
      <w:proofErr w:type="spellEnd"/>
      <w:r>
        <w:rPr>
          <w:sz w:val="20"/>
          <w:szCs w:val="20"/>
        </w:rPr>
        <w:t xml:space="preserve">, </w:t>
      </w:r>
    </w:p>
    <w:p w:rsidR="00221F79" w:rsidRDefault="00221F79">
      <w:pPr>
        <w:pStyle w:val="Normal1"/>
      </w:pPr>
      <w:r>
        <w:rPr>
          <w:sz w:val="20"/>
          <w:szCs w:val="20"/>
        </w:rPr>
        <w:t xml:space="preserve">b) </w:t>
      </w:r>
      <w:proofErr w:type="spellStart"/>
      <w:proofErr w:type="gramStart"/>
      <w:r>
        <w:rPr>
          <w:sz w:val="20"/>
          <w:szCs w:val="20"/>
        </w:rPr>
        <w:t>osiguranje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jamčevine</w:t>
      </w:r>
      <w:proofErr w:type="spellEnd"/>
      <w:r>
        <w:rPr>
          <w:sz w:val="20"/>
          <w:szCs w:val="20"/>
        </w:rPr>
        <w:t xml:space="preserve">, </w:t>
      </w:r>
    </w:p>
    <w:p w:rsidR="00221F79" w:rsidRDefault="00221F79">
      <w:pPr>
        <w:pStyle w:val="Normal1"/>
      </w:pPr>
      <w:r>
        <w:rPr>
          <w:sz w:val="20"/>
          <w:szCs w:val="20"/>
        </w:rPr>
        <w:lastRenderedPageBreak/>
        <w:t xml:space="preserve">c) </w:t>
      </w:r>
      <w:proofErr w:type="spellStart"/>
      <w:proofErr w:type="gramStart"/>
      <w:r>
        <w:rPr>
          <w:sz w:val="20"/>
          <w:szCs w:val="20"/>
        </w:rPr>
        <w:t>vrijedeće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turističku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djelatnost</w:t>
      </w:r>
      <w:proofErr w:type="spellEnd"/>
      <w:r>
        <w:rPr>
          <w:sz w:val="20"/>
          <w:szCs w:val="20"/>
        </w:rPr>
        <w:t xml:space="preserve">, </w:t>
      </w:r>
    </w:p>
    <w:p w:rsidR="00221F79" w:rsidRDefault="00221F79">
      <w:pPr>
        <w:pStyle w:val="Normal1"/>
      </w:pPr>
      <w:r>
        <w:rPr>
          <w:sz w:val="20"/>
          <w:szCs w:val="20"/>
        </w:rPr>
        <w:t xml:space="preserve">d) </w:t>
      </w:r>
      <w:proofErr w:type="spellStart"/>
      <w:proofErr w:type="gramStart"/>
      <w:r>
        <w:rPr>
          <w:sz w:val="20"/>
          <w:szCs w:val="20"/>
        </w:rPr>
        <w:t>dostaviti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razrađene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traženim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točkama</w:t>
      </w:r>
      <w:proofErr w:type="spellEnd"/>
      <w:r>
        <w:rPr>
          <w:sz w:val="20"/>
          <w:szCs w:val="20"/>
        </w:rPr>
        <w:t xml:space="preserve">. </w:t>
      </w:r>
    </w:p>
    <w:p w:rsidR="00221F79" w:rsidRDefault="00221F79">
      <w:pPr>
        <w:pStyle w:val="Normal1"/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obzir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će</w:t>
      </w:r>
      <w:proofErr w:type="spellEnd"/>
      <w:proofErr w:type="gram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uzimati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zaprimljene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poštanskome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uredu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navedenoga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iskazane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cijene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tražene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stavkama</w:t>
      </w:r>
      <w:proofErr w:type="spellEnd"/>
      <w:r>
        <w:rPr>
          <w:sz w:val="20"/>
          <w:szCs w:val="20"/>
        </w:rPr>
        <w:t>.</w:t>
      </w:r>
    </w:p>
    <w:sectPr w:rsidR="00221F79" w:rsidSect="00E73D7A"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7A"/>
    <w:rsid w:val="001417EE"/>
    <w:rsid w:val="00221F79"/>
    <w:rsid w:val="002431A5"/>
    <w:rsid w:val="0037143E"/>
    <w:rsid w:val="006E2267"/>
    <w:rsid w:val="007212F5"/>
    <w:rsid w:val="00801E2E"/>
    <w:rsid w:val="00A61027"/>
    <w:rsid w:val="00AF0223"/>
    <w:rsid w:val="00C40465"/>
    <w:rsid w:val="00CE6C89"/>
    <w:rsid w:val="00DA6A30"/>
    <w:rsid w:val="00DB61C0"/>
    <w:rsid w:val="00E73D7A"/>
    <w:rsid w:val="00EE0B65"/>
    <w:rsid w:val="00F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83F98A-F170-4693-AF97-236751D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73D7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73D7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73D7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73D7A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73D7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73D7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0C0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E0C0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E0C0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E0C0B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E0C0B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E0C0B"/>
    <w:rPr>
      <w:rFonts w:ascii="Calibri" w:eastAsia="Times New Roman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E73D7A"/>
    <w:rPr>
      <w:color w:val="000000"/>
      <w:sz w:val="24"/>
      <w:szCs w:val="24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E73D7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10"/>
    <w:rsid w:val="006E0C0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73D7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6E0C0B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E73D7A"/>
    <w:rPr>
      <w:lang w:val="en-US" w:eastAsia="en-US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Ivka</cp:lastModifiedBy>
  <cp:revision>2</cp:revision>
  <dcterms:created xsi:type="dcterms:W3CDTF">2015-05-19T18:29:00Z</dcterms:created>
  <dcterms:modified xsi:type="dcterms:W3CDTF">2015-05-19T18:29:00Z</dcterms:modified>
</cp:coreProperties>
</file>